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79A" w:rsidRDefault="0054779A">
      <w:pPr>
        <w:rPr>
          <w:rFonts w:ascii="Arial" w:hAnsi="Arial"/>
          <w:sz w:val="22"/>
        </w:rPr>
      </w:pPr>
    </w:p>
    <w:p w:rsidR="0036457A" w:rsidRDefault="0036457A" w:rsidP="0036457A">
      <w:pPr>
        <w:jc w:val="center"/>
        <w:rPr>
          <w:rFonts w:ascii="Arial" w:hAnsi="Arial"/>
          <w:b/>
          <w:sz w:val="36"/>
          <w:szCs w:val="36"/>
        </w:rPr>
      </w:pPr>
      <w:r>
        <w:rPr>
          <w:rFonts w:ascii="Arial" w:hAnsi="Arial"/>
          <w:b/>
          <w:sz w:val="36"/>
          <w:szCs w:val="36"/>
        </w:rPr>
        <w:t>Iscrizione alla sCOOL Cup Ticino 2012</w:t>
      </w:r>
    </w:p>
    <w:p w:rsidR="0036457A" w:rsidRDefault="0036457A" w:rsidP="0036457A">
      <w:pPr>
        <w:jc w:val="center"/>
        <w:rPr>
          <w:rFonts w:ascii="Arial" w:hAnsi="Arial"/>
          <w:b/>
          <w:sz w:val="28"/>
          <w:szCs w:val="28"/>
        </w:rPr>
      </w:pPr>
      <w:r>
        <w:rPr>
          <w:rFonts w:ascii="Arial" w:hAnsi="Arial"/>
          <w:b/>
          <w:sz w:val="28"/>
          <w:szCs w:val="28"/>
        </w:rPr>
        <w:t>gara di corsa d’orientamento per le scuole</w:t>
      </w:r>
    </w:p>
    <w:p w:rsidR="0036457A" w:rsidRDefault="0036457A" w:rsidP="0036457A">
      <w:pPr>
        <w:jc w:val="center"/>
        <w:rPr>
          <w:rFonts w:ascii="Arial" w:hAnsi="Arial"/>
          <w:b/>
          <w:sz w:val="36"/>
          <w:szCs w:val="36"/>
        </w:rPr>
      </w:pPr>
      <w:r>
        <w:rPr>
          <w:rFonts w:ascii="Arial" w:hAnsi="Arial"/>
          <w:b/>
          <w:sz w:val="36"/>
          <w:szCs w:val="36"/>
        </w:rPr>
        <w:t>Centro Scolastico ai Ronchini di Aurigeno, 1.06.2012</w:t>
      </w:r>
    </w:p>
    <w:p w:rsidR="0036457A" w:rsidRDefault="0036457A" w:rsidP="0036457A">
      <w:pPr>
        <w:rPr>
          <w:rFonts w:ascii="Arial" w:hAnsi="Arial"/>
          <w:b/>
          <w:sz w:val="32"/>
          <w:szCs w:val="32"/>
        </w:rPr>
      </w:pPr>
    </w:p>
    <w:p w:rsidR="0036457A" w:rsidRDefault="0036457A" w:rsidP="0036457A">
      <w:pPr>
        <w:jc w:val="center"/>
        <w:rPr>
          <w:rFonts w:ascii="Arial" w:hAnsi="Arial"/>
          <w:sz w:val="32"/>
          <w:szCs w:val="32"/>
        </w:rPr>
      </w:pPr>
      <w:r>
        <w:rPr>
          <w:rFonts w:ascii="Arial" w:hAnsi="Arial"/>
          <w:b/>
          <w:sz w:val="32"/>
          <w:szCs w:val="32"/>
        </w:rPr>
        <w:t xml:space="preserve">Scuola: </w:t>
      </w:r>
      <w:r>
        <w:rPr>
          <w:rFonts w:ascii="Arial" w:hAnsi="Arial"/>
          <w:sz w:val="32"/>
          <w:szCs w:val="32"/>
        </w:rPr>
        <w:t>_________________________________________</w:t>
      </w:r>
    </w:p>
    <w:p w:rsidR="0036457A" w:rsidRDefault="0036457A" w:rsidP="0036457A">
      <w:pPr>
        <w:jc w:val="center"/>
        <w:rPr>
          <w:rFonts w:ascii="Arial" w:hAnsi="Arial"/>
          <w:b/>
          <w:sz w:val="32"/>
          <w:szCs w:val="32"/>
        </w:rPr>
      </w:pPr>
    </w:p>
    <w:p w:rsidR="0036457A" w:rsidRDefault="0036457A" w:rsidP="0036457A">
      <w:pPr>
        <w:jc w:val="center"/>
        <w:rPr>
          <w:rFonts w:ascii="Arial" w:hAnsi="Arial"/>
          <w:b/>
          <w:sz w:val="32"/>
          <w:szCs w:val="32"/>
        </w:rPr>
      </w:pPr>
      <w:r>
        <w:rPr>
          <w:rFonts w:ascii="Arial" w:hAnsi="Arial"/>
          <w:b/>
          <w:sz w:val="32"/>
          <w:szCs w:val="32"/>
        </w:rPr>
        <w:t>Docente responsabile: ____________________________</w:t>
      </w:r>
    </w:p>
    <w:p w:rsidR="0036457A" w:rsidRDefault="0036457A" w:rsidP="0036457A">
      <w:pPr>
        <w:jc w:val="center"/>
        <w:rPr>
          <w:rFonts w:ascii="Arial" w:hAnsi="Arial"/>
          <w:b/>
          <w:sz w:val="32"/>
          <w:szCs w:val="32"/>
        </w:rPr>
      </w:pPr>
    </w:p>
    <w:p w:rsidR="0036457A" w:rsidRDefault="0036457A" w:rsidP="0036457A">
      <w:pPr>
        <w:jc w:val="center"/>
        <w:rPr>
          <w:rFonts w:ascii="Arial" w:hAnsi="Arial"/>
          <w:b/>
          <w:sz w:val="32"/>
          <w:szCs w:val="32"/>
        </w:rPr>
      </w:pPr>
      <w:r>
        <w:rPr>
          <w:rFonts w:ascii="Arial" w:hAnsi="Arial"/>
          <w:b/>
          <w:sz w:val="32"/>
          <w:szCs w:val="32"/>
        </w:rPr>
        <w:t>E-Mail: _____________________  Telefono: ___________</w:t>
      </w:r>
    </w:p>
    <w:p w:rsidR="0036457A" w:rsidRDefault="0036457A" w:rsidP="0036457A">
      <w:pPr>
        <w:jc w:val="center"/>
        <w:rPr>
          <w:rFonts w:ascii="Arial" w:hAnsi="Arial"/>
          <w:b/>
        </w:rPr>
      </w:pPr>
    </w:p>
    <w:p w:rsidR="0036457A" w:rsidRDefault="0036457A" w:rsidP="0036457A">
      <w:pPr>
        <w:rPr>
          <w:rFonts w:ascii="Arial" w:hAnsi="Arial"/>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BF"/>
      </w:tblPr>
      <w:tblGrid>
        <w:gridCol w:w="1728"/>
        <w:gridCol w:w="1620"/>
        <w:gridCol w:w="2517"/>
        <w:gridCol w:w="3783"/>
      </w:tblGrid>
      <w:tr w:rsidR="0036457A" w:rsidTr="00755882">
        <w:trPr>
          <w:trHeight w:val="460"/>
        </w:trPr>
        <w:tc>
          <w:tcPr>
            <w:tcW w:w="1728" w:type="dxa"/>
            <w:tcBorders>
              <w:top w:val="single" w:sz="4" w:space="0" w:color="auto"/>
              <w:left w:val="single" w:sz="4" w:space="0" w:color="auto"/>
              <w:bottom w:val="single" w:sz="4" w:space="0" w:color="auto"/>
              <w:right w:val="single" w:sz="4" w:space="0" w:color="auto"/>
            </w:tcBorders>
            <w:hideMark/>
          </w:tcPr>
          <w:p w:rsidR="0036457A" w:rsidRDefault="0036457A" w:rsidP="00755882">
            <w:pPr>
              <w:rPr>
                <w:rFonts w:ascii="Arial" w:hAnsi="Arial"/>
                <w:b/>
                <w:sz w:val="30"/>
              </w:rPr>
            </w:pPr>
            <w:r>
              <w:rPr>
                <w:rFonts w:ascii="Arial" w:hAnsi="Arial"/>
                <w:b/>
                <w:sz w:val="30"/>
              </w:rPr>
              <w:t>Classe</w:t>
            </w:r>
          </w:p>
        </w:tc>
        <w:tc>
          <w:tcPr>
            <w:tcW w:w="1620" w:type="dxa"/>
            <w:tcBorders>
              <w:top w:val="single" w:sz="4" w:space="0" w:color="auto"/>
              <w:left w:val="single" w:sz="4" w:space="0" w:color="auto"/>
              <w:bottom w:val="single" w:sz="4" w:space="0" w:color="auto"/>
              <w:right w:val="single" w:sz="4" w:space="0" w:color="auto"/>
            </w:tcBorders>
            <w:hideMark/>
          </w:tcPr>
          <w:p w:rsidR="0036457A" w:rsidRDefault="0036457A" w:rsidP="00755882">
            <w:pPr>
              <w:jc w:val="center"/>
              <w:rPr>
                <w:rFonts w:ascii="Arial" w:hAnsi="Arial"/>
                <w:b/>
                <w:sz w:val="30"/>
              </w:rPr>
            </w:pPr>
            <w:r>
              <w:rPr>
                <w:rFonts w:ascii="Arial" w:hAnsi="Arial"/>
                <w:b/>
                <w:sz w:val="30"/>
              </w:rPr>
              <w:t>No. classi</w:t>
            </w:r>
          </w:p>
        </w:tc>
        <w:tc>
          <w:tcPr>
            <w:tcW w:w="2517" w:type="dxa"/>
            <w:tcBorders>
              <w:top w:val="single" w:sz="4" w:space="0" w:color="auto"/>
              <w:left w:val="single" w:sz="4" w:space="0" w:color="auto"/>
              <w:bottom w:val="single" w:sz="4" w:space="0" w:color="auto"/>
              <w:right w:val="single" w:sz="4" w:space="0" w:color="auto"/>
            </w:tcBorders>
            <w:hideMark/>
          </w:tcPr>
          <w:p w:rsidR="0036457A" w:rsidRDefault="0036457A" w:rsidP="00755882">
            <w:pPr>
              <w:jc w:val="center"/>
              <w:rPr>
                <w:rFonts w:ascii="Arial" w:hAnsi="Arial"/>
                <w:b/>
                <w:sz w:val="30"/>
              </w:rPr>
            </w:pPr>
            <w:r>
              <w:rPr>
                <w:rFonts w:ascii="Arial" w:hAnsi="Arial"/>
                <w:b/>
                <w:sz w:val="30"/>
              </w:rPr>
              <w:t>No. Allievi (M/F)</w:t>
            </w:r>
          </w:p>
        </w:tc>
        <w:tc>
          <w:tcPr>
            <w:tcW w:w="3783" w:type="dxa"/>
            <w:tcBorders>
              <w:top w:val="single" w:sz="4" w:space="0" w:color="auto"/>
              <w:left w:val="single" w:sz="4" w:space="0" w:color="auto"/>
              <w:bottom w:val="single" w:sz="4" w:space="0" w:color="auto"/>
              <w:right w:val="single" w:sz="4" w:space="0" w:color="auto"/>
            </w:tcBorders>
            <w:hideMark/>
          </w:tcPr>
          <w:p w:rsidR="0036457A" w:rsidRDefault="0036457A" w:rsidP="00755882">
            <w:pPr>
              <w:rPr>
                <w:rFonts w:ascii="Arial" w:hAnsi="Arial"/>
                <w:b/>
                <w:sz w:val="30"/>
              </w:rPr>
            </w:pPr>
            <w:r>
              <w:rPr>
                <w:rFonts w:ascii="Arial" w:hAnsi="Arial"/>
                <w:b/>
                <w:sz w:val="30"/>
              </w:rPr>
              <w:t>Osservazioni.</w:t>
            </w:r>
          </w:p>
        </w:tc>
      </w:tr>
      <w:tr w:rsidR="0036457A" w:rsidTr="00755882">
        <w:trPr>
          <w:trHeight w:val="460"/>
        </w:trPr>
        <w:tc>
          <w:tcPr>
            <w:tcW w:w="1728" w:type="dxa"/>
            <w:tcBorders>
              <w:top w:val="single" w:sz="4" w:space="0" w:color="auto"/>
              <w:left w:val="single" w:sz="4" w:space="0" w:color="auto"/>
              <w:bottom w:val="single" w:sz="4" w:space="0" w:color="auto"/>
              <w:right w:val="single" w:sz="4" w:space="0" w:color="auto"/>
            </w:tcBorders>
            <w:hideMark/>
          </w:tcPr>
          <w:p w:rsidR="0036457A" w:rsidRDefault="0036457A" w:rsidP="00755882">
            <w:pPr>
              <w:rPr>
                <w:rFonts w:ascii="Arial" w:hAnsi="Arial"/>
                <w:i/>
                <w:sz w:val="30"/>
              </w:rPr>
            </w:pPr>
            <w:r>
              <w:rPr>
                <w:rFonts w:ascii="Arial" w:hAnsi="Arial"/>
                <w:i/>
                <w:sz w:val="30"/>
              </w:rPr>
              <w:t>Es. 3</w:t>
            </w:r>
            <w:r>
              <w:rPr>
                <w:rFonts w:ascii="Arial" w:hAnsi="Arial"/>
                <w:i/>
                <w:position w:val="6"/>
                <w:sz w:val="30"/>
                <w:szCs w:val="30"/>
              </w:rPr>
              <w:t>a</w:t>
            </w:r>
            <w:r>
              <w:rPr>
                <w:rFonts w:ascii="Arial" w:hAnsi="Arial"/>
                <w:i/>
                <w:sz w:val="30"/>
              </w:rPr>
              <w:t xml:space="preserve"> SE</w:t>
            </w:r>
          </w:p>
        </w:tc>
        <w:tc>
          <w:tcPr>
            <w:tcW w:w="1620" w:type="dxa"/>
            <w:tcBorders>
              <w:top w:val="single" w:sz="4" w:space="0" w:color="auto"/>
              <w:left w:val="single" w:sz="4" w:space="0" w:color="auto"/>
              <w:bottom w:val="single" w:sz="4" w:space="0" w:color="auto"/>
              <w:right w:val="single" w:sz="4" w:space="0" w:color="auto"/>
            </w:tcBorders>
            <w:hideMark/>
          </w:tcPr>
          <w:p w:rsidR="0036457A" w:rsidRDefault="0036457A" w:rsidP="00755882">
            <w:pPr>
              <w:jc w:val="center"/>
              <w:rPr>
                <w:rFonts w:ascii="Arial" w:hAnsi="Arial"/>
                <w:i/>
                <w:sz w:val="30"/>
              </w:rPr>
            </w:pPr>
            <w:r>
              <w:rPr>
                <w:rFonts w:ascii="Arial" w:hAnsi="Arial"/>
                <w:i/>
                <w:sz w:val="30"/>
              </w:rPr>
              <w:t>2</w:t>
            </w:r>
          </w:p>
        </w:tc>
        <w:tc>
          <w:tcPr>
            <w:tcW w:w="2517" w:type="dxa"/>
            <w:tcBorders>
              <w:top w:val="single" w:sz="4" w:space="0" w:color="auto"/>
              <w:left w:val="single" w:sz="4" w:space="0" w:color="auto"/>
              <w:bottom w:val="single" w:sz="4" w:space="0" w:color="auto"/>
              <w:right w:val="single" w:sz="4" w:space="0" w:color="auto"/>
            </w:tcBorders>
            <w:hideMark/>
          </w:tcPr>
          <w:p w:rsidR="0036457A" w:rsidRDefault="0036457A" w:rsidP="00755882">
            <w:pPr>
              <w:jc w:val="center"/>
              <w:rPr>
                <w:rFonts w:ascii="Arial" w:hAnsi="Arial"/>
                <w:i/>
                <w:sz w:val="30"/>
              </w:rPr>
            </w:pPr>
            <w:r>
              <w:rPr>
                <w:rFonts w:ascii="Arial" w:hAnsi="Arial"/>
                <w:i/>
                <w:sz w:val="30"/>
              </w:rPr>
              <w:t>35 (20/15)</w:t>
            </w:r>
          </w:p>
        </w:tc>
        <w:tc>
          <w:tcPr>
            <w:tcW w:w="3783" w:type="dxa"/>
            <w:tcBorders>
              <w:top w:val="single" w:sz="4" w:space="0" w:color="auto"/>
              <w:left w:val="single" w:sz="4" w:space="0" w:color="auto"/>
              <w:bottom w:val="single" w:sz="4" w:space="0" w:color="auto"/>
              <w:right w:val="single" w:sz="4" w:space="0" w:color="auto"/>
            </w:tcBorders>
            <w:hideMark/>
          </w:tcPr>
          <w:p w:rsidR="0036457A" w:rsidRDefault="0036457A" w:rsidP="00755882">
            <w:pPr>
              <w:rPr>
                <w:rFonts w:ascii="Arial" w:hAnsi="Arial"/>
                <w:i/>
                <w:sz w:val="30"/>
              </w:rPr>
            </w:pPr>
            <w:r>
              <w:rPr>
                <w:rFonts w:ascii="Arial" w:hAnsi="Arial"/>
                <w:i/>
                <w:sz w:val="30"/>
              </w:rPr>
              <w:t>Arriviamo alle 10:00 con il bus privato</w:t>
            </w:r>
          </w:p>
        </w:tc>
      </w:tr>
      <w:tr w:rsidR="0036457A" w:rsidTr="00755882">
        <w:trPr>
          <w:trHeight w:val="460"/>
        </w:trPr>
        <w:tc>
          <w:tcPr>
            <w:tcW w:w="1728" w:type="dxa"/>
            <w:tcBorders>
              <w:top w:val="single" w:sz="4" w:space="0" w:color="auto"/>
              <w:left w:val="single" w:sz="4" w:space="0" w:color="auto"/>
              <w:bottom w:val="single" w:sz="4" w:space="0" w:color="auto"/>
              <w:right w:val="single" w:sz="4" w:space="0" w:color="auto"/>
            </w:tcBorders>
          </w:tcPr>
          <w:p w:rsidR="0036457A" w:rsidRDefault="0036457A" w:rsidP="00755882">
            <w:pPr>
              <w:rPr>
                <w:rFonts w:ascii="Arial" w:hAnsi="Arial"/>
                <w:b/>
                <w:sz w:val="30"/>
              </w:rPr>
            </w:pPr>
          </w:p>
        </w:tc>
        <w:tc>
          <w:tcPr>
            <w:tcW w:w="1620" w:type="dxa"/>
            <w:tcBorders>
              <w:top w:val="single" w:sz="4" w:space="0" w:color="auto"/>
              <w:left w:val="single" w:sz="4" w:space="0" w:color="auto"/>
              <w:bottom w:val="single" w:sz="4" w:space="0" w:color="auto"/>
              <w:right w:val="single" w:sz="4" w:space="0" w:color="auto"/>
            </w:tcBorders>
          </w:tcPr>
          <w:p w:rsidR="0036457A" w:rsidRDefault="0036457A" w:rsidP="00755882">
            <w:pPr>
              <w:jc w:val="center"/>
              <w:rPr>
                <w:rFonts w:ascii="Arial" w:hAnsi="Arial"/>
                <w:b/>
                <w:sz w:val="30"/>
              </w:rPr>
            </w:pPr>
          </w:p>
        </w:tc>
        <w:tc>
          <w:tcPr>
            <w:tcW w:w="2517" w:type="dxa"/>
            <w:tcBorders>
              <w:top w:val="single" w:sz="4" w:space="0" w:color="auto"/>
              <w:left w:val="single" w:sz="4" w:space="0" w:color="auto"/>
              <w:bottom w:val="single" w:sz="4" w:space="0" w:color="auto"/>
              <w:right w:val="single" w:sz="4" w:space="0" w:color="auto"/>
            </w:tcBorders>
          </w:tcPr>
          <w:p w:rsidR="0036457A" w:rsidRDefault="0036457A" w:rsidP="00755882">
            <w:pPr>
              <w:jc w:val="center"/>
              <w:rPr>
                <w:rFonts w:ascii="Arial" w:hAnsi="Arial"/>
                <w:b/>
                <w:sz w:val="30"/>
              </w:rPr>
            </w:pPr>
          </w:p>
        </w:tc>
        <w:tc>
          <w:tcPr>
            <w:tcW w:w="3783" w:type="dxa"/>
            <w:tcBorders>
              <w:top w:val="single" w:sz="4" w:space="0" w:color="auto"/>
              <w:left w:val="single" w:sz="4" w:space="0" w:color="auto"/>
              <w:bottom w:val="single" w:sz="4" w:space="0" w:color="auto"/>
              <w:right w:val="single" w:sz="4" w:space="0" w:color="auto"/>
            </w:tcBorders>
          </w:tcPr>
          <w:p w:rsidR="0036457A" w:rsidRDefault="0036457A" w:rsidP="00755882">
            <w:pPr>
              <w:rPr>
                <w:rFonts w:ascii="Arial" w:hAnsi="Arial"/>
                <w:b/>
                <w:sz w:val="30"/>
              </w:rPr>
            </w:pPr>
          </w:p>
        </w:tc>
      </w:tr>
      <w:tr w:rsidR="0036457A" w:rsidTr="00755882">
        <w:trPr>
          <w:trHeight w:val="460"/>
        </w:trPr>
        <w:tc>
          <w:tcPr>
            <w:tcW w:w="1728" w:type="dxa"/>
            <w:tcBorders>
              <w:top w:val="single" w:sz="4" w:space="0" w:color="auto"/>
              <w:left w:val="single" w:sz="4" w:space="0" w:color="auto"/>
              <w:bottom w:val="single" w:sz="4" w:space="0" w:color="auto"/>
              <w:right w:val="single" w:sz="4" w:space="0" w:color="auto"/>
            </w:tcBorders>
            <w:hideMark/>
          </w:tcPr>
          <w:p w:rsidR="0036457A" w:rsidRDefault="0036457A" w:rsidP="00755882">
            <w:pPr>
              <w:rPr>
                <w:rFonts w:ascii="Arial" w:hAnsi="Arial"/>
                <w:b/>
                <w:sz w:val="30"/>
              </w:rPr>
            </w:pPr>
            <w:r>
              <w:rPr>
                <w:rFonts w:ascii="Arial" w:hAnsi="Arial"/>
                <w:b/>
                <w:sz w:val="30"/>
              </w:rPr>
              <w:t>3</w:t>
            </w:r>
            <w:r>
              <w:rPr>
                <w:rFonts w:ascii="Arial" w:hAnsi="Arial"/>
                <w:i/>
                <w:position w:val="6"/>
                <w:sz w:val="30"/>
                <w:szCs w:val="30"/>
              </w:rPr>
              <w:t>a</w:t>
            </w:r>
            <w:r>
              <w:rPr>
                <w:rFonts w:ascii="Arial" w:hAnsi="Arial"/>
                <w:b/>
                <w:sz w:val="30"/>
              </w:rPr>
              <w:t xml:space="preserve"> SE</w:t>
            </w:r>
          </w:p>
        </w:tc>
        <w:tc>
          <w:tcPr>
            <w:tcW w:w="1620" w:type="dxa"/>
            <w:tcBorders>
              <w:top w:val="single" w:sz="4" w:space="0" w:color="auto"/>
              <w:left w:val="single" w:sz="4" w:space="0" w:color="auto"/>
              <w:bottom w:val="single" w:sz="4" w:space="0" w:color="auto"/>
              <w:right w:val="single" w:sz="4" w:space="0" w:color="auto"/>
            </w:tcBorders>
          </w:tcPr>
          <w:p w:rsidR="0036457A" w:rsidRDefault="0036457A" w:rsidP="00755882">
            <w:pPr>
              <w:jc w:val="center"/>
              <w:rPr>
                <w:rFonts w:ascii="Arial" w:hAnsi="Arial"/>
                <w:b/>
                <w:sz w:val="30"/>
              </w:rPr>
            </w:pPr>
          </w:p>
        </w:tc>
        <w:tc>
          <w:tcPr>
            <w:tcW w:w="2517" w:type="dxa"/>
            <w:tcBorders>
              <w:top w:val="single" w:sz="4" w:space="0" w:color="auto"/>
              <w:left w:val="single" w:sz="4" w:space="0" w:color="auto"/>
              <w:bottom w:val="single" w:sz="4" w:space="0" w:color="auto"/>
              <w:right w:val="single" w:sz="4" w:space="0" w:color="auto"/>
            </w:tcBorders>
          </w:tcPr>
          <w:p w:rsidR="0036457A" w:rsidRDefault="0036457A" w:rsidP="00755882">
            <w:pPr>
              <w:jc w:val="center"/>
              <w:rPr>
                <w:rFonts w:ascii="Arial" w:hAnsi="Arial"/>
                <w:b/>
                <w:sz w:val="30"/>
              </w:rPr>
            </w:pPr>
          </w:p>
        </w:tc>
        <w:tc>
          <w:tcPr>
            <w:tcW w:w="3783" w:type="dxa"/>
            <w:tcBorders>
              <w:top w:val="single" w:sz="4" w:space="0" w:color="auto"/>
              <w:left w:val="single" w:sz="4" w:space="0" w:color="auto"/>
              <w:bottom w:val="single" w:sz="4" w:space="0" w:color="auto"/>
              <w:right w:val="single" w:sz="4" w:space="0" w:color="auto"/>
            </w:tcBorders>
          </w:tcPr>
          <w:p w:rsidR="0036457A" w:rsidRDefault="0036457A" w:rsidP="00755882">
            <w:pPr>
              <w:rPr>
                <w:rFonts w:ascii="Arial" w:hAnsi="Arial"/>
                <w:b/>
                <w:sz w:val="30"/>
              </w:rPr>
            </w:pPr>
          </w:p>
        </w:tc>
      </w:tr>
      <w:tr w:rsidR="0036457A" w:rsidTr="00755882">
        <w:trPr>
          <w:trHeight w:val="460"/>
        </w:trPr>
        <w:tc>
          <w:tcPr>
            <w:tcW w:w="1728" w:type="dxa"/>
            <w:tcBorders>
              <w:top w:val="single" w:sz="4" w:space="0" w:color="auto"/>
              <w:left w:val="single" w:sz="4" w:space="0" w:color="auto"/>
              <w:bottom w:val="single" w:sz="4" w:space="0" w:color="auto"/>
              <w:right w:val="single" w:sz="4" w:space="0" w:color="auto"/>
            </w:tcBorders>
            <w:hideMark/>
          </w:tcPr>
          <w:p w:rsidR="0036457A" w:rsidRDefault="0036457A" w:rsidP="00755882">
            <w:pPr>
              <w:rPr>
                <w:rFonts w:ascii="Arial" w:hAnsi="Arial"/>
                <w:b/>
                <w:sz w:val="30"/>
              </w:rPr>
            </w:pPr>
            <w:r>
              <w:rPr>
                <w:rFonts w:ascii="Arial" w:hAnsi="Arial"/>
                <w:b/>
                <w:sz w:val="30"/>
              </w:rPr>
              <w:t>4</w:t>
            </w:r>
            <w:r>
              <w:rPr>
                <w:rFonts w:ascii="Arial" w:hAnsi="Arial"/>
                <w:i/>
                <w:position w:val="6"/>
                <w:sz w:val="30"/>
                <w:szCs w:val="30"/>
              </w:rPr>
              <w:t>a</w:t>
            </w:r>
            <w:r>
              <w:rPr>
                <w:rFonts w:ascii="Arial" w:hAnsi="Arial"/>
                <w:b/>
                <w:sz w:val="30"/>
              </w:rPr>
              <w:t xml:space="preserve"> SE</w:t>
            </w:r>
          </w:p>
        </w:tc>
        <w:tc>
          <w:tcPr>
            <w:tcW w:w="1620" w:type="dxa"/>
            <w:tcBorders>
              <w:top w:val="single" w:sz="4" w:space="0" w:color="auto"/>
              <w:left w:val="single" w:sz="4" w:space="0" w:color="auto"/>
              <w:bottom w:val="single" w:sz="4" w:space="0" w:color="auto"/>
              <w:right w:val="single" w:sz="4" w:space="0" w:color="auto"/>
            </w:tcBorders>
          </w:tcPr>
          <w:p w:rsidR="0036457A" w:rsidRDefault="0036457A" w:rsidP="00755882">
            <w:pPr>
              <w:jc w:val="center"/>
              <w:rPr>
                <w:rFonts w:ascii="Arial" w:hAnsi="Arial"/>
                <w:b/>
                <w:sz w:val="30"/>
              </w:rPr>
            </w:pPr>
          </w:p>
        </w:tc>
        <w:tc>
          <w:tcPr>
            <w:tcW w:w="2517" w:type="dxa"/>
            <w:tcBorders>
              <w:top w:val="single" w:sz="4" w:space="0" w:color="auto"/>
              <w:left w:val="single" w:sz="4" w:space="0" w:color="auto"/>
              <w:bottom w:val="single" w:sz="4" w:space="0" w:color="auto"/>
              <w:right w:val="single" w:sz="4" w:space="0" w:color="auto"/>
            </w:tcBorders>
          </w:tcPr>
          <w:p w:rsidR="0036457A" w:rsidRDefault="0036457A" w:rsidP="00755882">
            <w:pPr>
              <w:jc w:val="center"/>
              <w:rPr>
                <w:rFonts w:ascii="Arial" w:hAnsi="Arial"/>
                <w:b/>
                <w:sz w:val="30"/>
              </w:rPr>
            </w:pPr>
          </w:p>
        </w:tc>
        <w:tc>
          <w:tcPr>
            <w:tcW w:w="3783" w:type="dxa"/>
            <w:tcBorders>
              <w:top w:val="single" w:sz="4" w:space="0" w:color="auto"/>
              <w:left w:val="single" w:sz="4" w:space="0" w:color="auto"/>
              <w:bottom w:val="single" w:sz="4" w:space="0" w:color="auto"/>
              <w:right w:val="single" w:sz="4" w:space="0" w:color="auto"/>
            </w:tcBorders>
          </w:tcPr>
          <w:p w:rsidR="0036457A" w:rsidRDefault="0036457A" w:rsidP="00755882">
            <w:pPr>
              <w:rPr>
                <w:rFonts w:ascii="Arial" w:hAnsi="Arial"/>
                <w:b/>
                <w:sz w:val="30"/>
              </w:rPr>
            </w:pPr>
          </w:p>
        </w:tc>
      </w:tr>
      <w:tr w:rsidR="0036457A" w:rsidTr="00755882">
        <w:trPr>
          <w:trHeight w:val="460"/>
        </w:trPr>
        <w:tc>
          <w:tcPr>
            <w:tcW w:w="1728" w:type="dxa"/>
            <w:tcBorders>
              <w:top w:val="single" w:sz="4" w:space="0" w:color="auto"/>
              <w:left w:val="single" w:sz="4" w:space="0" w:color="auto"/>
              <w:bottom w:val="single" w:sz="4" w:space="0" w:color="auto"/>
              <w:right w:val="single" w:sz="4" w:space="0" w:color="auto"/>
            </w:tcBorders>
            <w:hideMark/>
          </w:tcPr>
          <w:p w:rsidR="0036457A" w:rsidRDefault="0036457A" w:rsidP="00755882">
            <w:pPr>
              <w:rPr>
                <w:rFonts w:ascii="Arial" w:hAnsi="Arial"/>
                <w:b/>
                <w:sz w:val="30"/>
              </w:rPr>
            </w:pPr>
            <w:r>
              <w:rPr>
                <w:rFonts w:ascii="Arial" w:hAnsi="Arial"/>
                <w:b/>
                <w:sz w:val="30"/>
              </w:rPr>
              <w:t>5</w:t>
            </w:r>
            <w:r>
              <w:rPr>
                <w:rFonts w:ascii="Arial" w:hAnsi="Arial"/>
                <w:i/>
                <w:position w:val="6"/>
                <w:sz w:val="30"/>
                <w:szCs w:val="30"/>
              </w:rPr>
              <w:t xml:space="preserve">a </w:t>
            </w:r>
            <w:r>
              <w:rPr>
                <w:rFonts w:ascii="Arial" w:hAnsi="Arial"/>
                <w:b/>
                <w:sz w:val="30"/>
              </w:rPr>
              <w:t>SE</w:t>
            </w:r>
          </w:p>
        </w:tc>
        <w:tc>
          <w:tcPr>
            <w:tcW w:w="1620" w:type="dxa"/>
            <w:tcBorders>
              <w:top w:val="single" w:sz="4" w:space="0" w:color="auto"/>
              <w:left w:val="single" w:sz="4" w:space="0" w:color="auto"/>
              <w:bottom w:val="single" w:sz="4" w:space="0" w:color="auto"/>
              <w:right w:val="single" w:sz="4" w:space="0" w:color="auto"/>
            </w:tcBorders>
          </w:tcPr>
          <w:p w:rsidR="0036457A" w:rsidRDefault="0036457A" w:rsidP="00755882">
            <w:pPr>
              <w:jc w:val="center"/>
              <w:rPr>
                <w:rFonts w:ascii="Arial" w:hAnsi="Arial"/>
                <w:b/>
                <w:sz w:val="30"/>
              </w:rPr>
            </w:pPr>
          </w:p>
        </w:tc>
        <w:tc>
          <w:tcPr>
            <w:tcW w:w="2517" w:type="dxa"/>
            <w:tcBorders>
              <w:top w:val="single" w:sz="4" w:space="0" w:color="auto"/>
              <w:left w:val="single" w:sz="4" w:space="0" w:color="auto"/>
              <w:bottom w:val="single" w:sz="4" w:space="0" w:color="auto"/>
              <w:right w:val="single" w:sz="4" w:space="0" w:color="auto"/>
            </w:tcBorders>
          </w:tcPr>
          <w:p w:rsidR="0036457A" w:rsidRDefault="0036457A" w:rsidP="00755882">
            <w:pPr>
              <w:jc w:val="center"/>
              <w:rPr>
                <w:rFonts w:ascii="Arial" w:hAnsi="Arial"/>
                <w:b/>
                <w:sz w:val="30"/>
              </w:rPr>
            </w:pPr>
          </w:p>
        </w:tc>
        <w:tc>
          <w:tcPr>
            <w:tcW w:w="3783" w:type="dxa"/>
            <w:tcBorders>
              <w:top w:val="single" w:sz="4" w:space="0" w:color="auto"/>
              <w:left w:val="single" w:sz="4" w:space="0" w:color="auto"/>
              <w:bottom w:val="single" w:sz="4" w:space="0" w:color="auto"/>
              <w:right w:val="single" w:sz="4" w:space="0" w:color="auto"/>
            </w:tcBorders>
          </w:tcPr>
          <w:p w:rsidR="0036457A" w:rsidRDefault="0036457A" w:rsidP="00755882">
            <w:pPr>
              <w:rPr>
                <w:rFonts w:ascii="Arial" w:hAnsi="Arial"/>
                <w:b/>
                <w:sz w:val="30"/>
              </w:rPr>
            </w:pPr>
          </w:p>
        </w:tc>
      </w:tr>
      <w:tr w:rsidR="0036457A" w:rsidTr="00755882">
        <w:trPr>
          <w:trHeight w:val="460"/>
        </w:trPr>
        <w:tc>
          <w:tcPr>
            <w:tcW w:w="1728" w:type="dxa"/>
            <w:tcBorders>
              <w:top w:val="single" w:sz="4" w:space="0" w:color="auto"/>
              <w:left w:val="single" w:sz="4" w:space="0" w:color="auto"/>
              <w:bottom w:val="single" w:sz="4" w:space="0" w:color="auto"/>
              <w:right w:val="single" w:sz="4" w:space="0" w:color="auto"/>
            </w:tcBorders>
            <w:hideMark/>
          </w:tcPr>
          <w:p w:rsidR="0036457A" w:rsidRDefault="0036457A" w:rsidP="00755882">
            <w:pPr>
              <w:rPr>
                <w:rFonts w:ascii="Arial" w:hAnsi="Arial"/>
                <w:b/>
                <w:sz w:val="30"/>
              </w:rPr>
            </w:pPr>
            <w:r>
              <w:rPr>
                <w:rFonts w:ascii="Arial" w:hAnsi="Arial"/>
                <w:b/>
                <w:sz w:val="30"/>
              </w:rPr>
              <w:t>1</w:t>
            </w:r>
            <w:r>
              <w:rPr>
                <w:rFonts w:ascii="Arial" w:hAnsi="Arial"/>
                <w:i/>
                <w:position w:val="6"/>
                <w:sz w:val="30"/>
                <w:szCs w:val="30"/>
              </w:rPr>
              <w:t>a</w:t>
            </w:r>
            <w:r>
              <w:rPr>
                <w:rFonts w:ascii="Arial" w:hAnsi="Arial"/>
                <w:b/>
                <w:sz w:val="30"/>
              </w:rPr>
              <w:t xml:space="preserve"> SME</w:t>
            </w:r>
          </w:p>
        </w:tc>
        <w:tc>
          <w:tcPr>
            <w:tcW w:w="1620" w:type="dxa"/>
            <w:tcBorders>
              <w:top w:val="single" w:sz="4" w:space="0" w:color="auto"/>
              <w:left w:val="single" w:sz="4" w:space="0" w:color="auto"/>
              <w:bottom w:val="single" w:sz="4" w:space="0" w:color="auto"/>
              <w:right w:val="single" w:sz="4" w:space="0" w:color="auto"/>
            </w:tcBorders>
          </w:tcPr>
          <w:p w:rsidR="0036457A" w:rsidRDefault="0036457A" w:rsidP="00755882">
            <w:pPr>
              <w:jc w:val="center"/>
              <w:rPr>
                <w:rFonts w:ascii="Arial" w:hAnsi="Arial"/>
                <w:b/>
                <w:sz w:val="30"/>
              </w:rPr>
            </w:pPr>
          </w:p>
        </w:tc>
        <w:tc>
          <w:tcPr>
            <w:tcW w:w="2517" w:type="dxa"/>
            <w:tcBorders>
              <w:top w:val="single" w:sz="4" w:space="0" w:color="auto"/>
              <w:left w:val="single" w:sz="4" w:space="0" w:color="auto"/>
              <w:bottom w:val="single" w:sz="4" w:space="0" w:color="auto"/>
              <w:right w:val="single" w:sz="4" w:space="0" w:color="auto"/>
            </w:tcBorders>
          </w:tcPr>
          <w:p w:rsidR="0036457A" w:rsidRDefault="0036457A" w:rsidP="00755882">
            <w:pPr>
              <w:jc w:val="center"/>
              <w:rPr>
                <w:rFonts w:ascii="Arial" w:hAnsi="Arial"/>
                <w:b/>
                <w:sz w:val="30"/>
              </w:rPr>
            </w:pPr>
          </w:p>
        </w:tc>
        <w:tc>
          <w:tcPr>
            <w:tcW w:w="3783" w:type="dxa"/>
            <w:tcBorders>
              <w:top w:val="single" w:sz="4" w:space="0" w:color="auto"/>
              <w:left w:val="single" w:sz="4" w:space="0" w:color="auto"/>
              <w:bottom w:val="single" w:sz="4" w:space="0" w:color="auto"/>
              <w:right w:val="single" w:sz="4" w:space="0" w:color="auto"/>
            </w:tcBorders>
          </w:tcPr>
          <w:p w:rsidR="0036457A" w:rsidRDefault="0036457A" w:rsidP="00755882">
            <w:pPr>
              <w:rPr>
                <w:rFonts w:ascii="Arial" w:hAnsi="Arial"/>
                <w:b/>
                <w:sz w:val="30"/>
              </w:rPr>
            </w:pPr>
          </w:p>
        </w:tc>
      </w:tr>
      <w:tr w:rsidR="0036457A" w:rsidTr="00755882">
        <w:trPr>
          <w:trHeight w:val="460"/>
        </w:trPr>
        <w:tc>
          <w:tcPr>
            <w:tcW w:w="1728" w:type="dxa"/>
            <w:tcBorders>
              <w:top w:val="single" w:sz="4" w:space="0" w:color="auto"/>
              <w:left w:val="single" w:sz="4" w:space="0" w:color="auto"/>
              <w:bottom w:val="single" w:sz="4" w:space="0" w:color="auto"/>
              <w:right w:val="single" w:sz="4" w:space="0" w:color="auto"/>
            </w:tcBorders>
            <w:hideMark/>
          </w:tcPr>
          <w:p w:rsidR="0036457A" w:rsidRDefault="0036457A" w:rsidP="00755882">
            <w:pPr>
              <w:rPr>
                <w:rFonts w:ascii="Arial" w:hAnsi="Arial"/>
                <w:b/>
                <w:sz w:val="30"/>
              </w:rPr>
            </w:pPr>
            <w:r>
              <w:rPr>
                <w:rFonts w:ascii="Arial" w:hAnsi="Arial"/>
                <w:b/>
                <w:sz w:val="30"/>
              </w:rPr>
              <w:t>2</w:t>
            </w:r>
            <w:r>
              <w:rPr>
                <w:rFonts w:ascii="Arial" w:hAnsi="Arial"/>
                <w:i/>
                <w:position w:val="6"/>
                <w:sz w:val="30"/>
                <w:szCs w:val="30"/>
              </w:rPr>
              <w:t xml:space="preserve">a </w:t>
            </w:r>
            <w:r>
              <w:rPr>
                <w:rFonts w:ascii="Arial" w:hAnsi="Arial"/>
                <w:b/>
                <w:sz w:val="30"/>
              </w:rPr>
              <w:t>SME</w:t>
            </w:r>
          </w:p>
        </w:tc>
        <w:tc>
          <w:tcPr>
            <w:tcW w:w="1620" w:type="dxa"/>
            <w:tcBorders>
              <w:top w:val="single" w:sz="4" w:space="0" w:color="auto"/>
              <w:left w:val="single" w:sz="4" w:space="0" w:color="auto"/>
              <w:bottom w:val="single" w:sz="4" w:space="0" w:color="auto"/>
              <w:right w:val="single" w:sz="4" w:space="0" w:color="auto"/>
            </w:tcBorders>
          </w:tcPr>
          <w:p w:rsidR="0036457A" w:rsidRDefault="0036457A" w:rsidP="00755882">
            <w:pPr>
              <w:jc w:val="center"/>
              <w:rPr>
                <w:rFonts w:ascii="Arial" w:hAnsi="Arial"/>
                <w:b/>
                <w:sz w:val="30"/>
              </w:rPr>
            </w:pPr>
          </w:p>
        </w:tc>
        <w:tc>
          <w:tcPr>
            <w:tcW w:w="2517" w:type="dxa"/>
            <w:tcBorders>
              <w:top w:val="single" w:sz="4" w:space="0" w:color="auto"/>
              <w:left w:val="single" w:sz="4" w:space="0" w:color="auto"/>
              <w:bottom w:val="single" w:sz="4" w:space="0" w:color="auto"/>
              <w:right w:val="single" w:sz="4" w:space="0" w:color="auto"/>
            </w:tcBorders>
          </w:tcPr>
          <w:p w:rsidR="0036457A" w:rsidRDefault="0036457A" w:rsidP="00755882">
            <w:pPr>
              <w:jc w:val="center"/>
              <w:rPr>
                <w:rFonts w:ascii="Arial" w:hAnsi="Arial"/>
                <w:b/>
                <w:sz w:val="30"/>
              </w:rPr>
            </w:pPr>
          </w:p>
        </w:tc>
        <w:tc>
          <w:tcPr>
            <w:tcW w:w="3783" w:type="dxa"/>
            <w:tcBorders>
              <w:top w:val="single" w:sz="4" w:space="0" w:color="auto"/>
              <w:left w:val="single" w:sz="4" w:space="0" w:color="auto"/>
              <w:bottom w:val="single" w:sz="4" w:space="0" w:color="auto"/>
              <w:right w:val="single" w:sz="4" w:space="0" w:color="auto"/>
            </w:tcBorders>
          </w:tcPr>
          <w:p w:rsidR="0036457A" w:rsidRDefault="0036457A" w:rsidP="00755882">
            <w:pPr>
              <w:rPr>
                <w:rFonts w:ascii="Arial" w:hAnsi="Arial"/>
                <w:b/>
                <w:sz w:val="30"/>
              </w:rPr>
            </w:pPr>
          </w:p>
        </w:tc>
      </w:tr>
      <w:tr w:rsidR="0036457A" w:rsidTr="00755882">
        <w:trPr>
          <w:trHeight w:val="460"/>
        </w:trPr>
        <w:tc>
          <w:tcPr>
            <w:tcW w:w="1728" w:type="dxa"/>
            <w:tcBorders>
              <w:top w:val="single" w:sz="4" w:space="0" w:color="auto"/>
              <w:left w:val="single" w:sz="4" w:space="0" w:color="auto"/>
              <w:bottom w:val="single" w:sz="4" w:space="0" w:color="auto"/>
              <w:right w:val="single" w:sz="4" w:space="0" w:color="auto"/>
            </w:tcBorders>
            <w:hideMark/>
          </w:tcPr>
          <w:p w:rsidR="0036457A" w:rsidRDefault="0036457A" w:rsidP="00755882">
            <w:pPr>
              <w:rPr>
                <w:rFonts w:ascii="Arial" w:hAnsi="Arial"/>
                <w:b/>
                <w:sz w:val="30"/>
              </w:rPr>
            </w:pPr>
            <w:r>
              <w:rPr>
                <w:rFonts w:ascii="Arial" w:hAnsi="Arial"/>
                <w:b/>
                <w:sz w:val="30"/>
              </w:rPr>
              <w:t>3</w:t>
            </w:r>
            <w:r>
              <w:rPr>
                <w:rFonts w:ascii="Arial" w:hAnsi="Arial"/>
                <w:i/>
                <w:position w:val="6"/>
                <w:sz w:val="30"/>
                <w:szCs w:val="30"/>
              </w:rPr>
              <w:t>a</w:t>
            </w:r>
            <w:r>
              <w:rPr>
                <w:rFonts w:ascii="Arial" w:hAnsi="Arial"/>
                <w:b/>
                <w:sz w:val="30"/>
              </w:rPr>
              <w:t xml:space="preserve"> SME</w:t>
            </w:r>
          </w:p>
        </w:tc>
        <w:tc>
          <w:tcPr>
            <w:tcW w:w="1620" w:type="dxa"/>
            <w:tcBorders>
              <w:top w:val="single" w:sz="4" w:space="0" w:color="auto"/>
              <w:left w:val="single" w:sz="4" w:space="0" w:color="auto"/>
              <w:bottom w:val="single" w:sz="4" w:space="0" w:color="auto"/>
              <w:right w:val="single" w:sz="4" w:space="0" w:color="auto"/>
            </w:tcBorders>
          </w:tcPr>
          <w:p w:rsidR="0036457A" w:rsidRDefault="0036457A" w:rsidP="00755882">
            <w:pPr>
              <w:jc w:val="center"/>
              <w:rPr>
                <w:rFonts w:ascii="Arial" w:hAnsi="Arial"/>
                <w:b/>
                <w:sz w:val="30"/>
              </w:rPr>
            </w:pPr>
          </w:p>
        </w:tc>
        <w:tc>
          <w:tcPr>
            <w:tcW w:w="2517" w:type="dxa"/>
            <w:tcBorders>
              <w:top w:val="single" w:sz="4" w:space="0" w:color="auto"/>
              <w:left w:val="single" w:sz="4" w:space="0" w:color="auto"/>
              <w:bottom w:val="single" w:sz="4" w:space="0" w:color="auto"/>
              <w:right w:val="single" w:sz="4" w:space="0" w:color="auto"/>
            </w:tcBorders>
          </w:tcPr>
          <w:p w:rsidR="0036457A" w:rsidRDefault="0036457A" w:rsidP="00755882">
            <w:pPr>
              <w:jc w:val="center"/>
              <w:rPr>
                <w:rFonts w:ascii="Arial" w:hAnsi="Arial"/>
                <w:b/>
                <w:sz w:val="30"/>
              </w:rPr>
            </w:pPr>
          </w:p>
        </w:tc>
        <w:tc>
          <w:tcPr>
            <w:tcW w:w="3783" w:type="dxa"/>
            <w:tcBorders>
              <w:top w:val="single" w:sz="4" w:space="0" w:color="auto"/>
              <w:left w:val="single" w:sz="4" w:space="0" w:color="auto"/>
              <w:bottom w:val="single" w:sz="4" w:space="0" w:color="auto"/>
              <w:right w:val="single" w:sz="4" w:space="0" w:color="auto"/>
            </w:tcBorders>
          </w:tcPr>
          <w:p w:rsidR="0036457A" w:rsidRDefault="0036457A" w:rsidP="00755882">
            <w:pPr>
              <w:rPr>
                <w:rFonts w:ascii="Arial" w:hAnsi="Arial"/>
                <w:b/>
                <w:sz w:val="30"/>
              </w:rPr>
            </w:pPr>
          </w:p>
        </w:tc>
      </w:tr>
      <w:tr w:rsidR="0036457A" w:rsidTr="00755882">
        <w:trPr>
          <w:trHeight w:val="460"/>
        </w:trPr>
        <w:tc>
          <w:tcPr>
            <w:tcW w:w="1728" w:type="dxa"/>
            <w:tcBorders>
              <w:top w:val="single" w:sz="4" w:space="0" w:color="auto"/>
              <w:left w:val="single" w:sz="4" w:space="0" w:color="auto"/>
              <w:bottom w:val="single" w:sz="4" w:space="0" w:color="auto"/>
              <w:right w:val="single" w:sz="4" w:space="0" w:color="auto"/>
            </w:tcBorders>
            <w:hideMark/>
          </w:tcPr>
          <w:p w:rsidR="0036457A" w:rsidRDefault="0036457A" w:rsidP="00755882">
            <w:pPr>
              <w:rPr>
                <w:rFonts w:ascii="Arial" w:hAnsi="Arial"/>
                <w:b/>
                <w:sz w:val="30"/>
              </w:rPr>
            </w:pPr>
            <w:r>
              <w:rPr>
                <w:rFonts w:ascii="Arial" w:hAnsi="Arial"/>
                <w:b/>
                <w:sz w:val="30"/>
              </w:rPr>
              <w:t>4</w:t>
            </w:r>
            <w:r>
              <w:rPr>
                <w:rFonts w:ascii="Arial" w:hAnsi="Arial"/>
                <w:i/>
                <w:position w:val="6"/>
                <w:sz w:val="30"/>
                <w:szCs w:val="30"/>
              </w:rPr>
              <w:t>a</w:t>
            </w:r>
            <w:r>
              <w:rPr>
                <w:rFonts w:ascii="Arial" w:hAnsi="Arial"/>
                <w:b/>
                <w:sz w:val="30"/>
              </w:rPr>
              <w:t xml:space="preserve"> SME</w:t>
            </w:r>
          </w:p>
        </w:tc>
        <w:tc>
          <w:tcPr>
            <w:tcW w:w="1620" w:type="dxa"/>
            <w:tcBorders>
              <w:top w:val="single" w:sz="4" w:space="0" w:color="auto"/>
              <w:left w:val="single" w:sz="4" w:space="0" w:color="auto"/>
              <w:bottom w:val="single" w:sz="4" w:space="0" w:color="auto"/>
              <w:right w:val="single" w:sz="4" w:space="0" w:color="auto"/>
            </w:tcBorders>
          </w:tcPr>
          <w:p w:rsidR="0036457A" w:rsidRDefault="0036457A" w:rsidP="00755882">
            <w:pPr>
              <w:jc w:val="center"/>
              <w:rPr>
                <w:rFonts w:ascii="Arial" w:hAnsi="Arial"/>
                <w:b/>
                <w:sz w:val="30"/>
              </w:rPr>
            </w:pPr>
          </w:p>
        </w:tc>
        <w:tc>
          <w:tcPr>
            <w:tcW w:w="2517" w:type="dxa"/>
            <w:tcBorders>
              <w:top w:val="single" w:sz="4" w:space="0" w:color="auto"/>
              <w:left w:val="single" w:sz="4" w:space="0" w:color="auto"/>
              <w:bottom w:val="single" w:sz="4" w:space="0" w:color="auto"/>
              <w:right w:val="single" w:sz="4" w:space="0" w:color="auto"/>
            </w:tcBorders>
          </w:tcPr>
          <w:p w:rsidR="0036457A" w:rsidRDefault="0036457A" w:rsidP="00755882">
            <w:pPr>
              <w:jc w:val="center"/>
              <w:rPr>
                <w:rFonts w:ascii="Arial" w:hAnsi="Arial"/>
                <w:b/>
                <w:sz w:val="30"/>
              </w:rPr>
            </w:pPr>
          </w:p>
        </w:tc>
        <w:tc>
          <w:tcPr>
            <w:tcW w:w="3783" w:type="dxa"/>
            <w:tcBorders>
              <w:top w:val="single" w:sz="4" w:space="0" w:color="auto"/>
              <w:left w:val="single" w:sz="4" w:space="0" w:color="auto"/>
              <w:bottom w:val="single" w:sz="4" w:space="0" w:color="auto"/>
              <w:right w:val="single" w:sz="4" w:space="0" w:color="auto"/>
            </w:tcBorders>
          </w:tcPr>
          <w:p w:rsidR="0036457A" w:rsidRDefault="0036457A" w:rsidP="00755882">
            <w:pPr>
              <w:rPr>
                <w:rFonts w:ascii="Arial" w:hAnsi="Arial"/>
                <w:b/>
                <w:sz w:val="30"/>
              </w:rPr>
            </w:pPr>
          </w:p>
        </w:tc>
      </w:tr>
      <w:tr w:rsidR="0036457A" w:rsidTr="00755882">
        <w:trPr>
          <w:trHeight w:val="460"/>
        </w:trPr>
        <w:tc>
          <w:tcPr>
            <w:tcW w:w="1728" w:type="dxa"/>
            <w:tcBorders>
              <w:top w:val="single" w:sz="4" w:space="0" w:color="auto"/>
              <w:left w:val="single" w:sz="4" w:space="0" w:color="auto"/>
              <w:bottom w:val="single" w:sz="4" w:space="0" w:color="auto"/>
              <w:right w:val="single" w:sz="4" w:space="0" w:color="auto"/>
            </w:tcBorders>
            <w:hideMark/>
          </w:tcPr>
          <w:p w:rsidR="0036457A" w:rsidRDefault="0036457A" w:rsidP="00755882">
            <w:pPr>
              <w:rPr>
                <w:rFonts w:ascii="Arial" w:hAnsi="Arial"/>
                <w:b/>
                <w:sz w:val="30"/>
              </w:rPr>
            </w:pPr>
            <w:r>
              <w:rPr>
                <w:rFonts w:ascii="Arial" w:hAnsi="Arial"/>
                <w:b/>
                <w:sz w:val="30"/>
              </w:rPr>
              <w:t>totale</w:t>
            </w:r>
          </w:p>
        </w:tc>
        <w:tc>
          <w:tcPr>
            <w:tcW w:w="1620" w:type="dxa"/>
            <w:tcBorders>
              <w:top w:val="single" w:sz="4" w:space="0" w:color="auto"/>
              <w:left w:val="single" w:sz="4" w:space="0" w:color="auto"/>
              <w:bottom w:val="single" w:sz="4" w:space="0" w:color="auto"/>
              <w:right w:val="single" w:sz="4" w:space="0" w:color="auto"/>
            </w:tcBorders>
          </w:tcPr>
          <w:p w:rsidR="0036457A" w:rsidRDefault="0036457A" w:rsidP="00755882">
            <w:pPr>
              <w:jc w:val="center"/>
              <w:rPr>
                <w:rFonts w:ascii="Arial" w:hAnsi="Arial"/>
                <w:b/>
                <w:sz w:val="30"/>
              </w:rPr>
            </w:pPr>
          </w:p>
        </w:tc>
        <w:tc>
          <w:tcPr>
            <w:tcW w:w="2517" w:type="dxa"/>
            <w:tcBorders>
              <w:top w:val="single" w:sz="4" w:space="0" w:color="auto"/>
              <w:left w:val="single" w:sz="4" w:space="0" w:color="auto"/>
              <w:bottom w:val="single" w:sz="4" w:space="0" w:color="auto"/>
              <w:right w:val="single" w:sz="4" w:space="0" w:color="auto"/>
            </w:tcBorders>
          </w:tcPr>
          <w:p w:rsidR="0036457A" w:rsidRDefault="0036457A" w:rsidP="00755882">
            <w:pPr>
              <w:jc w:val="center"/>
              <w:rPr>
                <w:rFonts w:ascii="Arial" w:hAnsi="Arial"/>
                <w:b/>
                <w:sz w:val="30"/>
              </w:rPr>
            </w:pPr>
          </w:p>
        </w:tc>
        <w:tc>
          <w:tcPr>
            <w:tcW w:w="3783" w:type="dxa"/>
            <w:tcBorders>
              <w:top w:val="single" w:sz="4" w:space="0" w:color="auto"/>
              <w:left w:val="single" w:sz="4" w:space="0" w:color="auto"/>
              <w:bottom w:val="single" w:sz="4" w:space="0" w:color="auto"/>
              <w:right w:val="single" w:sz="4" w:space="0" w:color="auto"/>
            </w:tcBorders>
          </w:tcPr>
          <w:p w:rsidR="0036457A" w:rsidRDefault="0036457A" w:rsidP="00755882">
            <w:pPr>
              <w:rPr>
                <w:rFonts w:ascii="Arial" w:hAnsi="Arial"/>
                <w:b/>
                <w:sz w:val="30"/>
              </w:rPr>
            </w:pPr>
          </w:p>
        </w:tc>
      </w:tr>
    </w:tbl>
    <w:p w:rsidR="0036457A" w:rsidRDefault="0036457A" w:rsidP="0036457A">
      <w:pPr>
        <w:rPr>
          <w:rFonts w:ascii="Arial" w:hAnsi="Arial"/>
          <w:b/>
        </w:rPr>
      </w:pPr>
    </w:p>
    <w:p w:rsidR="0036457A" w:rsidRDefault="0036457A" w:rsidP="0036457A">
      <w:pPr>
        <w:rPr>
          <w:rFonts w:ascii="Arial" w:hAnsi="Arial"/>
        </w:rPr>
      </w:pPr>
      <w:r>
        <w:rPr>
          <w:rFonts w:ascii="Arial" w:hAnsi="Arial"/>
        </w:rPr>
        <w:t xml:space="preserve">Da ritornare entro il </w:t>
      </w:r>
      <w:r>
        <w:rPr>
          <w:rFonts w:ascii="Arial" w:hAnsi="Arial"/>
          <w:b/>
        </w:rPr>
        <w:t>15</w:t>
      </w:r>
      <w:r>
        <w:rPr>
          <w:rFonts w:ascii="Arial" w:hAnsi="Arial"/>
          <w:b/>
          <w:color w:val="FF0000"/>
        </w:rPr>
        <w:t xml:space="preserve"> </w:t>
      </w:r>
      <w:r>
        <w:rPr>
          <w:rFonts w:ascii="Arial" w:hAnsi="Arial"/>
          <w:b/>
        </w:rPr>
        <w:t>aprile 2012</w:t>
      </w:r>
      <w:r>
        <w:rPr>
          <w:rFonts w:ascii="Arial" w:hAnsi="Arial"/>
        </w:rPr>
        <w:t xml:space="preserve"> a: Antonio Guglielmetti 6677 Aurigeno oppure tramite posta elettronica a: </w:t>
      </w:r>
      <w:hyperlink r:id="rId7" w:history="1">
        <w:r w:rsidRPr="009079C4">
          <w:rPr>
            <w:rStyle w:val="Collegamentoipertestuale"/>
            <w:rFonts w:ascii="Arial" w:hAnsi="Arial"/>
          </w:rPr>
          <w:t>pguglielmetti@bluewin.ch</w:t>
        </w:r>
      </w:hyperlink>
    </w:p>
    <w:p w:rsidR="0036457A" w:rsidRDefault="0036457A" w:rsidP="0036457A">
      <w:pPr>
        <w:rPr>
          <w:rFonts w:ascii="Arial" w:hAnsi="Arial"/>
          <w:b/>
          <w:sz w:val="22"/>
        </w:rPr>
      </w:pPr>
      <w:r>
        <w:rPr>
          <w:rFonts w:ascii="Arial" w:hAnsi="Arial"/>
          <w:b/>
          <w:sz w:val="36"/>
        </w:rPr>
        <w:br w:type="page"/>
      </w:r>
    </w:p>
    <w:p w:rsidR="0036457A" w:rsidRDefault="0036457A" w:rsidP="0036457A">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A tutte le Scuole Elementari </w:t>
      </w:r>
    </w:p>
    <w:p w:rsidR="0036457A" w:rsidRDefault="0036457A" w:rsidP="0036457A">
      <w:pPr>
        <w:tabs>
          <w:tab w:val="left" w:pos="5400"/>
        </w:tabs>
        <w:rPr>
          <w:rFonts w:ascii="Arial" w:hAnsi="Arial"/>
          <w:sz w:val="22"/>
        </w:rPr>
      </w:pPr>
      <w:r>
        <w:rPr>
          <w:rFonts w:ascii="Arial" w:hAnsi="Arial"/>
          <w:sz w:val="22"/>
        </w:rPr>
        <w:tab/>
      </w:r>
      <w:r>
        <w:rPr>
          <w:rFonts w:ascii="Arial" w:hAnsi="Arial"/>
          <w:sz w:val="22"/>
        </w:rPr>
        <w:tab/>
        <w:t>e Scuole Medie del Canton Ticino</w:t>
      </w:r>
    </w:p>
    <w:p w:rsidR="0036457A" w:rsidRDefault="0036457A" w:rsidP="0036457A">
      <w:pPr>
        <w:rPr>
          <w:sz w:val="22"/>
        </w:rPr>
      </w:pPr>
    </w:p>
    <w:p w:rsidR="0036457A" w:rsidRDefault="0036457A" w:rsidP="0036457A">
      <w:pPr>
        <w:rPr>
          <w:rFonts w:ascii="Arial" w:hAnsi="Arial"/>
          <w:sz w:val="22"/>
        </w:rPr>
      </w:pPr>
      <w:r>
        <w:rPr>
          <w:rFonts w:ascii="Arial" w:hAnsi="Arial"/>
          <w:sz w:val="22"/>
        </w:rPr>
        <w:t xml:space="preserve">Buongiorno a tutti! </w:t>
      </w:r>
    </w:p>
    <w:p w:rsidR="0036457A" w:rsidRDefault="0036457A" w:rsidP="0036457A">
      <w:pPr>
        <w:pStyle w:val="Intestazione"/>
        <w:tabs>
          <w:tab w:val="left" w:pos="2268"/>
          <w:tab w:val="right" w:leader="dot" w:pos="9072"/>
        </w:tabs>
        <w:jc w:val="both"/>
        <w:rPr>
          <w:rFonts w:ascii="Arial" w:hAnsi="Arial"/>
          <w:sz w:val="22"/>
          <w:lang w:val="it-CH"/>
        </w:rPr>
      </w:pPr>
    </w:p>
    <w:p w:rsidR="0036457A" w:rsidRDefault="0036457A" w:rsidP="0036457A">
      <w:pPr>
        <w:pStyle w:val="Intestazione"/>
        <w:tabs>
          <w:tab w:val="left" w:pos="2268"/>
          <w:tab w:val="right" w:leader="dot" w:pos="9072"/>
        </w:tabs>
        <w:jc w:val="both"/>
        <w:rPr>
          <w:rFonts w:ascii="Arial" w:hAnsi="Arial"/>
          <w:sz w:val="22"/>
          <w:lang w:val="it-CH"/>
        </w:rPr>
      </w:pPr>
      <w:r>
        <w:rPr>
          <w:rFonts w:ascii="Arial" w:hAnsi="Arial"/>
          <w:sz w:val="22"/>
          <w:lang w:val="it-CH"/>
        </w:rPr>
        <w:t>Il progetto sCOOL, che come sapete propone lezioni di corsa di orientamento sotto forma di animazione, continua anche nel 2012.</w:t>
      </w:r>
    </w:p>
    <w:p w:rsidR="0036457A" w:rsidRDefault="0036457A" w:rsidP="0036457A">
      <w:pPr>
        <w:pStyle w:val="Intestazione"/>
        <w:tabs>
          <w:tab w:val="left" w:pos="2268"/>
          <w:tab w:val="right" w:leader="dot" w:pos="9072"/>
        </w:tabs>
        <w:jc w:val="both"/>
        <w:rPr>
          <w:rFonts w:ascii="Arial" w:hAnsi="Arial"/>
          <w:sz w:val="22"/>
          <w:lang w:val="it-CH"/>
        </w:rPr>
      </w:pPr>
    </w:p>
    <w:p w:rsidR="0036457A" w:rsidRDefault="0036457A" w:rsidP="0036457A">
      <w:pPr>
        <w:pStyle w:val="Intestazione"/>
        <w:tabs>
          <w:tab w:val="left" w:pos="2268"/>
          <w:tab w:val="right" w:leader="dot" w:pos="9072"/>
        </w:tabs>
        <w:jc w:val="both"/>
        <w:rPr>
          <w:rFonts w:ascii="Arial" w:hAnsi="Arial"/>
          <w:sz w:val="22"/>
          <w:lang w:val="it-CH"/>
        </w:rPr>
      </w:pPr>
      <w:r>
        <w:rPr>
          <w:rFonts w:ascii="Arial" w:hAnsi="Arial"/>
          <w:sz w:val="22"/>
          <w:lang w:val="it-CH"/>
        </w:rPr>
        <w:t>Dopo i successi registrati negli anni scorsi a Mendrisio, Vezia, Bellinzona, Lugano, Losone, Caslano e Tesserete viene riproposta anche nel 2012</w:t>
      </w:r>
    </w:p>
    <w:p w:rsidR="0036457A" w:rsidRDefault="0036457A" w:rsidP="0036457A">
      <w:pPr>
        <w:pStyle w:val="Intestazione"/>
        <w:tabs>
          <w:tab w:val="left" w:pos="2268"/>
          <w:tab w:val="right" w:leader="dot" w:pos="9072"/>
        </w:tabs>
        <w:jc w:val="both"/>
        <w:rPr>
          <w:rFonts w:ascii="Arial" w:hAnsi="Arial"/>
          <w:sz w:val="22"/>
          <w:lang w:val="it-CH"/>
        </w:rPr>
      </w:pPr>
    </w:p>
    <w:p w:rsidR="0036457A" w:rsidRDefault="0036457A" w:rsidP="0036457A">
      <w:pPr>
        <w:pStyle w:val="Intestazione"/>
        <w:tabs>
          <w:tab w:val="left" w:pos="2268"/>
          <w:tab w:val="right" w:leader="dot" w:pos="9072"/>
        </w:tabs>
        <w:jc w:val="center"/>
        <w:rPr>
          <w:rFonts w:ascii="Arial" w:hAnsi="Arial"/>
          <w:b/>
          <w:sz w:val="28"/>
          <w:szCs w:val="28"/>
        </w:rPr>
      </w:pPr>
      <w:r>
        <w:rPr>
          <w:rFonts w:ascii="Arial" w:hAnsi="Arial"/>
          <w:b/>
          <w:sz w:val="28"/>
          <w:szCs w:val="28"/>
          <w:lang w:val="it-CH"/>
        </w:rPr>
        <w:t>la sCOOL Cup</w:t>
      </w:r>
      <w:r>
        <w:rPr>
          <w:rFonts w:ascii="Arial" w:hAnsi="Arial"/>
          <w:sz w:val="28"/>
          <w:szCs w:val="28"/>
          <w:lang w:val="it-CH"/>
        </w:rPr>
        <w:t xml:space="preserve"> </w:t>
      </w:r>
      <w:r>
        <w:rPr>
          <w:rFonts w:ascii="Arial" w:hAnsi="Arial"/>
          <w:b/>
          <w:sz w:val="28"/>
          <w:szCs w:val="28"/>
          <w:lang w:val="it-CH"/>
        </w:rPr>
        <w:t xml:space="preserve">Ticino, </w:t>
      </w:r>
      <w:r>
        <w:rPr>
          <w:rFonts w:ascii="Arial" w:hAnsi="Arial"/>
          <w:b/>
          <w:bCs/>
          <w:sz w:val="28"/>
          <w:szCs w:val="28"/>
          <w:lang w:val="it-CH"/>
        </w:rPr>
        <w:t>al Centro Scolastico ai Ronchini di Aurigeno</w:t>
      </w:r>
      <w:r>
        <w:rPr>
          <w:rFonts w:ascii="Arial" w:hAnsi="Arial"/>
          <w:b/>
          <w:sz w:val="28"/>
          <w:szCs w:val="28"/>
        </w:rPr>
        <w:t xml:space="preserve">, </w:t>
      </w:r>
    </w:p>
    <w:p w:rsidR="0036457A" w:rsidRDefault="0036457A" w:rsidP="0036457A">
      <w:pPr>
        <w:pStyle w:val="Intestazione"/>
        <w:tabs>
          <w:tab w:val="left" w:pos="2268"/>
          <w:tab w:val="right" w:leader="dot" w:pos="9072"/>
        </w:tabs>
        <w:jc w:val="center"/>
        <w:rPr>
          <w:rFonts w:ascii="Arial" w:hAnsi="Arial"/>
          <w:b/>
          <w:sz w:val="28"/>
          <w:szCs w:val="28"/>
          <w:lang w:val="it-CH"/>
        </w:rPr>
      </w:pPr>
      <w:r>
        <w:rPr>
          <w:rFonts w:ascii="Arial" w:hAnsi="Arial"/>
          <w:b/>
          <w:sz w:val="28"/>
          <w:szCs w:val="28"/>
          <w:lang w:val="it-CH"/>
        </w:rPr>
        <w:t>venerdì 1 giugno 2012.</w:t>
      </w:r>
    </w:p>
    <w:p w:rsidR="0036457A" w:rsidRDefault="0036457A" w:rsidP="0036457A">
      <w:pPr>
        <w:pStyle w:val="Intestazione"/>
        <w:tabs>
          <w:tab w:val="left" w:pos="2268"/>
          <w:tab w:val="right" w:leader="dot" w:pos="9072"/>
        </w:tabs>
        <w:jc w:val="both"/>
        <w:rPr>
          <w:rFonts w:ascii="Arial" w:hAnsi="Arial"/>
          <w:sz w:val="22"/>
          <w:lang w:val="it-CH"/>
        </w:rPr>
      </w:pPr>
    </w:p>
    <w:p w:rsidR="0036457A" w:rsidRDefault="0036457A" w:rsidP="0036457A">
      <w:pPr>
        <w:pStyle w:val="Intestazione"/>
        <w:tabs>
          <w:tab w:val="left" w:pos="2268"/>
          <w:tab w:val="right" w:leader="dot" w:pos="9072"/>
        </w:tabs>
        <w:jc w:val="both"/>
        <w:rPr>
          <w:rFonts w:ascii="Arial" w:hAnsi="Arial"/>
          <w:sz w:val="22"/>
          <w:lang w:val="it-CH"/>
        </w:rPr>
      </w:pPr>
      <w:r>
        <w:rPr>
          <w:rFonts w:ascii="Arial" w:hAnsi="Arial"/>
          <w:sz w:val="22"/>
          <w:lang w:val="it-CH"/>
        </w:rPr>
        <w:t>Quel giorno, tutte le scuole del cantone avranno la possibilità di sfidarsi sui diversi percorsi fuori dalle proprie sedi scolastiche, in una zona nuova. Un’esperienza stimolante che permetterà anche di incontrare classi di altre sedi scolastiche.</w:t>
      </w:r>
    </w:p>
    <w:p w:rsidR="0036457A" w:rsidRDefault="0036457A" w:rsidP="0036457A">
      <w:pPr>
        <w:pStyle w:val="Intestazione"/>
        <w:tabs>
          <w:tab w:val="left" w:pos="2268"/>
          <w:tab w:val="right" w:leader="dot" w:pos="9072"/>
        </w:tabs>
        <w:jc w:val="both"/>
        <w:rPr>
          <w:rFonts w:ascii="Arial" w:hAnsi="Arial"/>
          <w:sz w:val="22"/>
          <w:lang w:val="it-CH"/>
        </w:rPr>
      </w:pPr>
    </w:p>
    <w:p w:rsidR="0036457A" w:rsidRDefault="0036457A" w:rsidP="0036457A">
      <w:pPr>
        <w:rPr>
          <w:rFonts w:ascii="Arial" w:hAnsi="Arial"/>
          <w:sz w:val="22"/>
        </w:rPr>
      </w:pPr>
      <w:r>
        <w:rPr>
          <w:rFonts w:ascii="Arial" w:hAnsi="Arial"/>
          <w:sz w:val="22"/>
          <w:lang w:val="it-CH"/>
        </w:rPr>
        <w:t>La partecipazione alla sCOOL Cup Ticino a Tesserete può naturalmente anche essere combinata con visite a musei o altro in Vallemaggia o a Locarno. Possiamo consigliare la visita al Museo di Cevio, o anche un piacevole pic nic ricreativo in riva al fiume Maggia, a poca distanza dal Centro Scolastico; beninteso sotto la sorveglianza e la responsabilità dei docenti accompagnatori.</w:t>
      </w:r>
      <w:r w:rsidRPr="006E5758">
        <w:rPr>
          <w:rFonts w:ascii="Arial" w:hAnsi="Arial"/>
          <w:sz w:val="22"/>
        </w:rPr>
        <w:t xml:space="preserve"> </w:t>
      </w:r>
      <w:r>
        <w:rPr>
          <w:rFonts w:ascii="Arial" w:hAnsi="Arial"/>
          <w:sz w:val="22"/>
        </w:rPr>
        <w:t xml:space="preserve">Inoltre attorno alla Scuola c ’è spazio a disposizione per organizzare partite/giochi  tra classi di diverse scuole! </w:t>
      </w:r>
    </w:p>
    <w:p w:rsidR="0036457A" w:rsidRDefault="0036457A" w:rsidP="0036457A">
      <w:pPr>
        <w:pStyle w:val="Intestazione"/>
        <w:tabs>
          <w:tab w:val="left" w:pos="2268"/>
          <w:tab w:val="right" w:leader="dot" w:pos="9072"/>
        </w:tabs>
        <w:jc w:val="both"/>
        <w:rPr>
          <w:rFonts w:ascii="Arial" w:hAnsi="Arial"/>
          <w:sz w:val="22"/>
          <w:lang w:val="it-CH"/>
        </w:rPr>
      </w:pPr>
      <w:r>
        <w:rPr>
          <w:rFonts w:ascii="Arial" w:hAnsi="Arial"/>
          <w:sz w:val="22"/>
          <w:lang w:val="it-CH"/>
        </w:rPr>
        <w:t>Siamo certi che molti di voi parteciperanno, se non con tutta la scuola, almeno con alcune classi.</w:t>
      </w:r>
    </w:p>
    <w:p w:rsidR="0036457A" w:rsidRDefault="0036457A" w:rsidP="0036457A">
      <w:pPr>
        <w:pStyle w:val="Intestazione"/>
        <w:tabs>
          <w:tab w:val="left" w:pos="2268"/>
          <w:tab w:val="right" w:leader="dot" w:pos="9072"/>
        </w:tabs>
        <w:jc w:val="both"/>
        <w:rPr>
          <w:rFonts w:ascii="Arial" w:hAnsi="Arial"/>
          <w:sz w:val="22"/>
          <w:lang w:val="it-CH"/>
        </w:rPr>
      </w:pPr>
    </w:p>
    <w:p w:rsidR="0036457A" w:rsidRDefault="00A255FC" w:rsidP="0036457A">
      <w:pPr>
        <w:pStyle w:val="Intestazione"/>
        <w:tabs>
          <w:tab w:val="left" w:pos="2268"/>
          <w:tab w:val="right" w:leader="dot" w:pos="9072"/>
        </w:tabs>
        <w:jc w:val="both"/>
        <w:rPr>
          <w:rFonts w:ascii="Arial" w:hAnsi="Arial"/>
          <w:sz w:val="22"/>
          <w:lang w:val="it-CH"/>
        </w:rPr>
      </w:pPr>
      <w:r>
        <w:rPr>
          <w:noProof/>
          <w:lang w:val="it-CH" w:eastAsia="it-CH"/>
        </w:rPr>
        <w:drawing>
          <wp:anchor distT="0" distB="0" distL="114300" distR="114300" simplePos="0" relativeHeight="251655168" behindDoc="0" locked="0" layoutInCell="1" allowOverlap="1">
            <wp:simplePos x="0" y="0"/>
            <wp:positionH relativeFrom="column">
              <wp:posOffset>5554980</wp:posOffset>
            </wp:positionH>
            <wp:positionV relativeFrom="paragraph">
              <wp:posOffset>57150</wp:posOffset>
            </wp:positionV>
            <wp:extent cx="609600" cy="552450"/>
            <wp:effectExtent l="19050" t="0" r="0" b="0"/>
            <wp:wrapNone/>
            <wp:docPr id="18" name="Immagine 6" descr="TL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TL6b"/>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609600" cy="552450"/>
                    </a:xfrm>
                    <a:prstGeom prst="rect">
                      <a:avLst/>
                    </a:prstGeom>
                    <a:noFill/>
                    <a:ln w="9525">
                      <a:noFill/>
                      <a:miter lim="800000"/>
                      <a:headEnd/>
                      <a:tailEnd/>
                    </a:ln>
                  </pic:spPr>
                </pic:pic>
              </a:graphicData>
            </a:graphic>
          </wp:anchor>
        </w:drawing>
      </w:r>
      <w:r>
        <w:rPr>
          <w:noProof/>
          <w:lang w:val="it-CH" w:eastAsia="it-CH"/>
        </w:rPr>
        <w:drawing>
          <wp:anchor distT="0" distB="0" distL="114300" distR="114300" simplePos="0" relativeHeight="251660288" behindDoc="0" locked="0" layoutInCell="1" allowOverlap="1">
            <wp:simplePos x="0" y="0"/>
            <wp:positionH relativeFrom="column">
              <wp:posOffset>4800600</wp:posOffset>
            </wp:positionH>
            <wp:positionV relativeFrom="paragraph">
              <wp:posOffset>219075</wp:posOffset>
            </wp:positionV>
            <wp:extent cx="609600" cy="552450"/>
            <wp:effectExtent l="19050" t="0" r="0" b="0"/>
            <wp:wrapNone/>
            <wp:docPr id="17" name="Immagine 5" descr="TL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TL6b"/>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609600" cy="552450"/>
                    </a:xfrm>
                    <a:prstGeom prst="rect">
                      <a:avLst/>
                    </a:prstGeom>
                    <a:noFill/>
                    <a:ln w="9525">
                      <a:noFill/>
                      <a:miter lim="800000"/>
                      <a:headEnd/>
                      <a:tailEnd/>
                    </a:ln>
                  </pic:spPr>
                </pic:pic>
              </a:graphicData>
            </a:graphic>
          </wp:anchor>
        </w:drawing>
      </w:r>
      <w:r>
        <w:rPr>
          <w:noProof/>
          <w:lang w:val="it-CH" w:eastAsia="it-CH"/>
        </w:rPr>
        <w:drawing>
          <wp:anchor distT="0" distB="0" distL="114300" distR="114300" simplePos="0" relativeHeight="251656192" behindDoc="0" locked="0" layoutInCell="1" allowOverlap="1">
            <wp:simplePos x="0" y="0"/>
            <wp:positionH relativeFrom="column">
              <wp:posOffset>4000500</wp:posOffset>
            </wp:positionH>
            <wp:positionV relativeFrom="paragraph">
              <wp:posOffset>334645</wp:posOffset>
            </wp:positionV>
            <wp:extent cx="609600" cy="552450"/>
            <wp:effectExtent l="19050" t="0" r="0" b="0"/>
            <wp:wrapNone/>
            <wp:docPr id="16" name="Immagine 4" descr="TL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TL6b"/>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609600" cy="552450"/>
                    </a:xfrm>
                    <a:prstGeom prst="rect">
                      <a:avLst/>
                    </a:prstGeom>
                    <a:noFill/>
                    <a:ln w="9525">
                      <a:noFill/>
                      <a:miter lim="800000"/>
                      <a:headEnd/>
                      <a:tailEnd/>
                    </a:ln>
                  </pic:spPr>
                </pic:pic>
              </a:graphicData>
            </a:graphic>
          </wp:anchor>
        </w:drawing>
      </w:r>
    </w:p>
    <w:p w:rsidR="0036457A" w:rsidRDefault="0036457A" w:rsidP="0036457A">
      <w:pPr>
        <w:pStyle w:val="Intestazione"/>
        <w:tabs>
          <w:tab w:val="left" w:pos="2268"/>
          <w:tab w:val="right" w:leader="dot" w:pos="9072"/>
        </w:tabs>
        <w:jc w:val="both"/>
        <w:rPr>
          <w:rFonts w:ascii="Arial" w:hAnsi="Arial"/>
          <w:sz w:val="22"/>
          <w:lang w:val="it-CH"/>
        </w:rPr>
      </w:pPr>
    </w:p>
    <w:p w:rsidR="0036457A" w:rsidRDefault="0036457A" w:rsidP="0036457A">
      <w:pPr>
        <w:jc w:val="both"/>
        <w:rPr>
          <w:rFonts w:ascii="Arial" w:hAnsi="Arial"/>
          <w:sz w:val="22"/>
          <w:lang w:val="it-CH"/>
        </w:rPr>
      </w:pPr>
    </w:p>
    <w:p w:rsidR="0036457A" w:rsidRDefault="0036457A" w:rsidP="0036457A">
      <w:pPr>
        <w:jc w:val="both"/>
        <w:rPr>
          <w:rFonts w:ascii="Arial" w:hAnsi="Arial"/>
          <w:b/>
          <w:sz w:val="36"/>
        </w:rPr>
      </w:pPr>
      <w:r>
        <w:rPr>
          <w:rFonts w:ascii="Arial" w:hAnsi="Arial"/>
          <w:sz w:val="22"/>
        </w:rPr>
        <w:t xml:space="preserve">Eccovi dunque il programma della </w:t>
      </w:r>
      <w:r>
        <w:rPr>
          <w:rFonts w:ascii="Arial" w:hAnsi="Arial"/>
          <w:b/>
          <w:sz w:val="22"/>
        </w:rPr>
        <w:t>sCOOL Cup Ticino 2012:</w:t>
      </w:r>
    </w:p>
    <w:p w:rsidR="0036457A" w:rsidRDefault="0036457A" w:rsidP="0036457A">
      <w:pPr>
        <w:rPr>
          <w:rFonts w:ascii="Arial" w:hAnsi="Arial"/>
          <w:sz w:val="22"/>
        </w:rPr>
      </w:pPr>
    </w:p>
    <w:p w:rsidR="0036457A" w:rsidRDefault="0036457A" w:rsidP="0036457A">
      <w:pPr>
        <w:rPr>
          <w:rFonts w:ascii="Arial" w:hAnsi="Arial"/>
          <w:sz w:val="22"/>
        </w:rPr>
      </w:pPr>
    </w:p>
    <w:p w:rsidR="0036457A" w:rsidRDefault="0036457A" w:rsidP="0036457A">
      <w:pPr>
        <w:pStyle w:val="Rientrocorpodeltesto"/>
        <w:widowControl w:val="0"/>
        <w:tabs>
          <w:tab w:val="left" w:pos="708"/>
        </w:tabs>
        <w:spacing w:before="120" w:after="60"/>
        <w:ind w:left="1416" w:hanging="1484"/>
        <w:jc w:val="left"/>
        <w:rPr>
          <w:sz w:val="22"/>
          <w:lang w:val="it-CH"/>
        </w:rPr>
      </w:pPr>
      <w:r>
        <w:rPr>
          <w:b/>
          <w:sz w:val="22"/>
          <w:lang w:val="it-CH"/>
        </w:rPr>
        <w:t>Scopo</w:t>
      </w:r>
      <w:r>
        <w:rPr>
          <w:b/>
          <w:sz w:val="22"/>
          <w:lang w:val="it-CH"/>
        </w:rPr>
        <w:tab/>
      </w:r>
      <w:r>
        <w:rPr>
          <w:b/>
          <w:sz w:val="22"/>
          <w:lang w:val="it-CH"/>
        </w:rPr>
        <w:tab/>
      </w:r>
      <w:r>
        <w:rPr>
          <w:sz w:val="22"/>
          <w:lang w:val="it-CH"/>
        </w:rPr>
        <w:t>La partecipazione alla sCOOL-Cup vuole essere una continuazione del progetto sCOOL nella propria scuola. Dopo un’introduzione nella lettura della carta e qualche esercizio sul “terreno amico“ del proprio piazzale scolastico, i ragazzi possono vivere un’altra bella esperienza su un terreno diverso.</w:t>
      </w:r>
      <w:r>
        <w:rPr>
          <w:sz w:val="22"/>
          <w:lang w:val="it-CH"/>
        </w:rPr>
        <w:br/>
      </w:r>
    </w:p>
    <w:p w:rsidR="0036457A" w:rsidRDefault="0036457A" w:rsidP="0036457A">
      <w:pPr>
        <w:rPr>
          <w:rFonts w:ascii="Arial" w:hAnsi="Arial"/>
          <w:sz w:val="22"/>
        </w:rPr>
      </w:pPr>
      <w:r>
        <w:rPr>
          <w:rFonts w:ascii="Arial" w:hAnsi="Arial"/>
          <w:b/>
          <w:sz w:val="22"/>
        </w:rPr>
        <w:t>Organizzatore</w:t>
      </w:r>
      <w:r>
        <w:rPr>
          <w:rFonts w:ascii="Arial" w:hAnsi="Arial"/>
          <w:sz w:val="22"/>
        </w:rPr>
        <w:t xml:space="preserve"> </w:t>
      </w:r>
      <w:r>
        <w:rPr>
          <w:rFonts w:ascii="Arial" w:hAnsi="Arial"/>
          <w:sz w:val="22"/>
        </w:rPr>
        <w:tab/>
        <w:t>GOV Vallemaggia, con il patrocinio dell’ASTi e dell’UEFS.</w:t>
      </w:r>
    </w:p>
    <w:p w:rsidR="0036457A" w:rsidRDefault="0036457A" w:rsidP="0036457A">
      <w:pPr>
        <w:rPr>
          <w:rFonts w:ascii="Arial" w:hAnsi="Arial"/>
          <w:sz w:val="22"/>
        </w:rPr>
      </w:pPr>
    </w:p>
    <w:p w:rsidR="0036457A" w:rsidRDefault="0036457A" w:rsidP="0036457A">
      <w:pPr>
        <w:rPr>
          <w:rFonts w:ascii="Arial" w:hAnsi="Arial"/>
          <w:sz w:val="22"/>
        </w:rPr>
      </w:pPr>
      <w:r>
        <w:rPr>
          <w:rFonts w:ascii="Arial" w:hAnsi="Arial"/>
          <w:b/>
          <w:sz w:val="22"/>
        </w:rPr>
        <w:t>Data</w:t>
      </w:r>
      <w:r>
        <w:rPr>
          <w:rFonts w:ascii="Arial" w:hAnsi="Arial"/>
          <w:sz w:val="22"/>
        </w:rPr>
        <w:tab/>
      </w:r>
      <w:r>
        <w:rPr>
          <w:rFonts w:ascii="Arial" w:hAnsi="Arial"/>
          <w:sz w:val="22"/>
        </w:rPr>
        <w:tab/>
        <w:t>venerdì 1 giugno 2012</w:t>
      </w:r>
    </w:p>
    <w:p w:rsidR="0036457A" w:rsidRDefault="0036457A" w:rsidP="0036457A">
      <w:pPr>
        <w:rPr>
          <w:rFonts w:ascii="Arial" w:hAnsi="Arial"/>
          <w:sz w:val="22"/>
        </w:rPr>
      </w:pPr>
    </w:p>
    <w:p w:rsidR="0036457A" w:rsidRDefault="0036457A" w:rsidP="0036457A">
      <w:pPr>
        <w:ind w:left="1410" w:hanging="1410"/>
        <w:rPr>
          <w:rFonts w:ascii="Arial" w:hAnsi="Arial"/>
          <w:sz w:val="22"/>
        </w:rPr>
      </w:pPr>
      <w:r>
        <w:rPr>
          <w:rFonts w:ascii="Arial" w:hAnsi="Arial"/>
          <w:b/>
          <w:sz w:val="22"/>
        </w:rPr>
        <w:t>Luogo</w:t>
      </w:r>
      <w:r>
        <w:rPr>
          <w:rFonts w:ascii="Arial" w:hAnsi="Arial"/>
          <w:sz w:val="22"/>
        </w:rPr>
        <w:tab/>
        <w:t xml:space="preserve">Centro Scolastico ai Ronchini di Aurigeno, Vallemaggia </w:t>
      </w:r>
    </w:p>
    <w:p w:rsidR="0036457A" w:rsidRDefault="0036457A" w:rsidP="0036457A">
      <w:pPr>
        <w:ind w:left="1410" w:firstLine="10"/>
        <w:rPr>
          <w:rFonts w:ascii="Arial" w:hAnsi="Arial"/>
          <w:sz w:val="22"/>
        </w:rPr>
      </w:pPr>
      <w:r>
        <w:rPr>
          <w:rFonts w:ascii="Arial" w:hAnsi="Arial"/>
          <w:sz w:val="22"/>
        </w:rPr>
        <w:t>Raggiungibile dalla stazione di Locarno con le Autolinee FART. Per questioni organizzative, quando vi iscrivete, annunciate per favore se raggiungete il centro sportivo tramite mezzi pubblici o pullman. Grazie!</w:t>
      </w:r>
    </w:p>
    <w:p w:rsidR="0036457A" w:rsidRDefault="0036457A" w:rsidP="0036457A">
      <w:pPr>
        <w:rPr>
          <w:rFonts w:ascii="Arial" w:hAnsi="Arial"/>
          <w:b/>
          <w:sz w:val="22"/>
        </w:rPr>
      </w:pPr>
    </w:p>
    <w:p w:rsidR="0036457A" w:rsidRDefault="0036457A" w:rsidP="0036457A">
      <w:pPr>
        <w:rPr>
          <w:rFonts w:ascii="Arial" w:hAnsi="Arial"/>
          <w:sz w:val="22"/>
        </w:rPr>
      </w:pPr>
      <w:r>
        <w:rPr>
          <w:rFonts w:ascii="Arial" w:hAnsi="Arial"/>
          <w:b/>
          <w:sz w:val="22"/>
        </w:rPr>
        <w:t>Partecipanti</w:t>
      </w:r>
      <w:r>
        <w:rPr>
          <w:rFonts w:ascii="Arial" w:hAnsi="Arial"/>
          <w:b/>
          <w:sz w:val="22"/>
        </w:rPr>
        <w:tab/>
      </w:r>
      <w:r>
        <w:rPr>
          <w:rFonts w:ascii="Arial" w:hAnsi="Arial"/>
          <w:sz w:val="22"/>
        </w:rPr>
        <w:t>allievi dalla 3</w:t>
      </w:r>
      <w:r>
        <w:rPr>
          <w:rFonts w:ascii="Arial" w:hAnsi="Arial"/>
          <w:position w:val="6"/>
          <w:sz w:val="22"/>
          <w:szCs w:val="22"/>
        </w:rPr>
        <w:t>a</w:t>
      </w:r>
      <w:r>
        <w:rPr>
          <w:rFonts w:ascii="Arial" w:hAnsi="Arial"/>
          <w:sz w:val="22"/>
        </w:rPr>
        <w:t xml:space="preserve"> elementare alla 4</w:t>
      </w:r>
      <w:r>
        <w:rPr>
          <w:rFonts w:ascii="Arial" w:hAnsi="Arial"/>
          <w:position w:val="6"/>
          <w:sz w:val="22"/>
          <w:szCs w:val="22"/>
        </w:rPr>
        <w:t>a</w:t>
      </w:r>
      <w:r>
        <w:rPr>
          <w:rFonts w:ascii="Arial" w:hAnsi="Arial"/>
          <w:sz w:val="22"/>
        </w:rPr>
        <w:t xml:space="preserve"> media. Possono partecipare </w:t>
      </w:r>
      <w:r>
        <w:rPr>
          <w:rFonts w:ascii="Arial" w:hAnsi="Arial"/>
          <w:b/>
          <w:sz w:val="22"/>
        </w:rPr>
        <w:t>tutte</w:t>
      </w:r>
      <w:r>
        <w:rPr>
          <w:rFonts w:ascii="Arial" w:hAnsi="Arial"/>
          <w:sz w:val="22"/>
        </w:rPr>
        <w:t xml:space="preserve"> le scuole </w:t>
      </w:r>
    </w:p>
    <w:p w:rsidR="0036457A" w:rsidRDefault="0036457A" w:rsidP="0036457A">
      <w:pPr>
        <w:ind w:left="1416"/>
        <w:rPr>
          <w:rFonts w:ascii="Arial" w:hAnsi="Arial"/>
          <w:sz w:val="22"/>
        </w:rPr>
      </w:pPr>
      <w:r>
        <w:rPr>
          <w:rFonts w:ascii="Arial" w:hAnsi="Arial"/>
          <w:sz w:val="22"/>
        </w:rPr>
        <w:t>elementari o medie del cantone Ticino; possono iscriversi anche solo singole classi o singoli allievi (ma accompagnati da un docente o da genitori).</w:t>
      </w:r>
    </w:p>
    <w:p w:rsidR="0036457A" w:rsidRDefault="0036457A" w:rsidP="0036457A">
      <w:pPr>
        <w:rPr>
          <w:rFonts w:ascii="Arial" w:hAnsi="Arial"/>
          <w:sz w:val="22"/>
        </w:rPr>
      </w:pPr>
    </w:p>
    <w:p w:rsidR="0036457A" w:rsidRDefault="0036457A" w:rsidP="0036457A">
      <w:pPr>
        <w:ind w:left="1416" w:hanging="1416"/>
        <w:rPr>
          <w:rFonts w:ascii="Arial" w:hAnsi="Arial"/>
          <w:sz w:val="22"/>
        </w:rPr>
      </w:pPr>
      <w:r>
        <w:rPr>
          <w:rFonts w:ascii="Arial" w:hAnsi="Arial"/>
          <w:b/>
          <w:sz w:val="22"/>
        </w:rPr>
        <w:t>Docenti</w:t>
      </w:r>
      <w:r>
        <w:rPr>
          <w:rFonts w:ascii="Arial" w:hAnsi="Arial"/>
          <w:sz w:val="22"/>
        </w:rPr>
        <w:tab/>
        <w:t>chiediamo che i ragazzi vengano accompagnati da un numero sufficiente di docenti (1 ogni 20-25 allievi), per la sorveglianza. Sui percorsi vi saranno dei collaboratori all’organizzazione che aiuteranno i ragazzi ad orientarsi con sicurezza.</w:t>
      </w:r>
    </w:p>
    <w:p w:rsidR="0036457A" w:rsidRDefault="0036457A" w:rsidP="0036457A">
      <w:pPr>
        <w:pStyle w:val="Rientrocorpodeltesto2"/>
        <w:ind w:firstLine="24"/>
      </w:pPr>
    </w:p>
    <w:p w:rsidR="0036457A" w:rsidRDefault="0036457A" w:rsidP="0036457A">
      <w:pPr>
        <w:pStyle w:val="Rientrocorpodeltesto2"/>
        <w:ind w:firstLine="24"/>
      </w:pPr>
      <w:r>
        <w:t>Per lezioni di lettura della cartina o di preparazione alla sCOOL Cup sono disponibili, da gennaio a maggio, delle animatrici sCOOL.</w:t>
      </w:r>
      <w:r>
        <w:rPr>
          <w:b/>
        </w:rPr>
        <w:t xml:space="preserve"> </w:t>
      </w:r>
      <w:r>
        <w:t xml:space="preserve">Prenotazioni a Bea Arn, 6839 Sagno, tel. 091 682 27 20 oppure  </w:t>
      </w:r>
      <w:hyperlink r:id="rId9" w:history="1">
        <w:r>
          <w:rPr>
            <w:rStyle w:val="Collegamentoipertestuale"/>
            <w:szCs w:val="22"/>
          </w:rPr>
          <w:t>bea.arn@ticino.com</w:t>
        </w:r>
      </w:hyperlink>
      <w:r>
        <w:t>.</w:t>
      </w:r>
    </w:p>
    <w:p w:rsidR="0036457A" w:rsidRDefault="0036457A" w:rsidP="0036457A">
      <w:pPr>
        <w:rPr>
          <w:rFonts w:ascii="Arial" w:hAnsi="Arial"/>
          <w:b/>
          <w:sz w:val="22"/>
        </w:rPr>
      </w:pPr>
    </w:p>
    <w:p w:rsidR="0036457A" w:rsidRDefault="0036457A" w:rsidP="0036457A">
      <w:pPr>
        <w:rPr>
          <w:rFonts w:ascii="Arial" w:hAnsi="Arial"/>
          <w:b/>
          <w:sz w:val="22"/>
        </w:rPr>
      </w:pPr>
      <w:r>
        <w:rPr>
          <w:rFonts w:ascii="Arial" w:hAnsi="Arial"/>
          <w:b/>
          <w:sz w:val="22"/>
        </w:rPr>
        <w:t>Percorsi</w:t>
      </w:r>
    </w:p>
    <w:p w:rsidR="0036457A" w:rsidRDefault="0036457A" w:rsidP="0036457A">
      <w:pPr>
        <w:rPr>
          <w:rFonts w:ascii="Arial" w:hAnsi="Arial"/>
          <w:sz w:val="22"/>
        </w:rPr>
      </w:pPr>
      <w:r>
        <w:rPr>
          <w:rFonts w:ascii="Arial" w:hAnsi="Arial"/>
          <w:b/>
          <w:bCs/>
          <w:sz w:val="22"/>
        </w:rPr>
        <w:t>A</w:t>
      </w:r>
      <w:r>
        <w:rPr>
          <w:rFonts w:ascii="Arial" w:hAnsi="Arial"/>
          <w:b/>
          <w:bCs/>
          <w:sz w:val="22"/>
        </w:rPr>
        <w:tab/>
      </w:r>
      <w:r>
        <w:rPr>
          <w:rFonts w:ascii="Arial" w:hAnsi="Arial"/>
          <w:sz w:val="22"/>
        </w:rPr>
        <w:t>3</w:t>
      </w:r>
      <w:r>
        <w:rPr>
          <w:rFonts w:ascii="Arial" w:hAnsi="Arial"/>
          <w:position w:val="6"/>
          <w:sz w:val="22"/>
          <w:szCs w:val="22"/>
        </w:rPr>
        <w:t xml:space="preserve">a </w:t>
      </w:r>
      <w:r>
        <w:rPr>
          <w:rFonts w:ascii="Arial" w:hAnsi="Arial"/>
          <w:sz w:val="22"/>
        </w:rPr>
        <w:t>elementare femminile (a coppie)</w:t>
      </w:r>
      <w:r>
        <w:rPr>
          <w:rFonts w:ascii="Arial" w:hAnsi="Arial"/>
          <w:sz w:val="22"/>
        </w:rPr>
        <w:tab/>
      </w:r>
      <w:r>
        <w:rPr>
          <w:rFonts w:ascii="Arial" w:hAnsi="Arial"/>
          <w:sz w:val="22"/>
        </w:rPr>
        <w:tab/>
      </w:r>
      <w:r>
        <w:rPr>
          <w:rFonts w:ascii="Arial" w:hAnsi="Arial"/>
          <w:b/>
          <w:bCs/>
          <w:sz w:val="22"/>
        </w:rPr>
        <w:t>B</w:t>
      </w:r>
      <w:r>
        <w:rPr>
          <w:rFonts w:ascii="Arial" w:hAnsi="Arial"/>
          <w:sz w:val="22"/>
        </w:rPr>
        <w:tab/>
        <w:t>3</w:t>
      </w:r>
      <w:r>
        <w:rPr>
          <w:rFonts w:ascii="Arial" w:hAnsi="Arial"/>
          <w:position w:val="6"/>
          <w:sz w:val="22"/>
          <w:szCs w:val="22"/>
        </w:rPr>
        <w:t xml:space="preserve">a </w:t>
      </w:r>
      <w:r>
        <w:rPr>
          <w:rFonts w:ascii="Arial" w:hAnsi="Arial"/>
          <w:sz w:val="22"/>
        </w:rPr>
        <w:t>el. maschile (a coppie)</w:t>
      </w:r>
    </w:p>
    <w:p w:rsidR="0036457A" w:rsidRDefault="0036457A" w:rsidP="0036457A">
      <w:pPr>
        <w:ind w:left="720" w:hanging="720"/>
        <w:rPr>
          <w:rFonts w:ascii="Arial" w:hAnsi="Arial"/>
          <w:sz w:val="22"/>
        </w:rPr>
      </w:pPr>
      <w:r>
        <w:rPr>
          <w:rFonts w:ascii="Arial" w:hAnsi="Arial"/>
          <w:b/>
          <w:bCs/>
          <w:sz w:val="22"/>
        </w:rPr>
        <w:t>C</w:t>
      </w:r>
      <w:r>
        <w:rPr>
          <w:rFonts w:ascii="Arial" w:hAnsi="Arial"/>
          <w:sz w:val="22"/>
        </w:rPr>
        <w:tab/>
        <w:t>4</w:t>
      </w:r>
      <w:r>
        <w:rPr>
          <w:rFonts w:ascii="Arial" w:hAnsi="Arial"/>
          <w:position w:val="6"/>
          <w:sz w:val="22"/>
          <w:szCs w:val="22"/>
        </w:rPr>
        <w:t xml:space="preserve">a </w:t>
      </w:r>
      <w:r>
        <w:rPr>
          <w:rFonts w:ascii="Arial" w:hAnsi="Arial"/>
          <w:sz w:val="22"/>
        </w:rPr>
        <w:t>elementare femminile (a coppie)</w:t>
      </w:r>
      <w:r>
        <w:rPr>
          <w:rFonts w:ascii="Arial" w:hAnsi="Arial"/>
          <w:sz w:val="22"/>
        </w:rPr>
        <w:tab/>
      </w:r>
      <w:r>
        <w:rPr>
          <w:rFonts w:ascii="Arial" w:hAnsi="Arial"/>
          <w:sz w:val="22"/>
        </w:rPr>
        <w:tab/>
      </w:r>
      <w:r>
        <w:rPr>
          <w:rFonts w:ascii="Arial" w:hAnsi="Arial"/>
          <w:b/>
          <w:bCs/>
          <w:sz w:val="22"/>
        </w:rPr>
        <w:t>D</w:t>
      </w:r>
      <w:r>
        <w:rPr>
          <w:rFonts w:ascii="Arial" w:hAnsi="Arial"/>
          <w:sz w:val="22"/>
        </w:rPr>
        <w:tab/>
        <w:t>4</w:t>
      </w:r>
      <w:r>
        <w:rPr>
          <w:rFonts w:ascii="Arial" w:hAnsi="Arial"/>
          <w:position w:val="6"/>
          <w:sz w:val="22"/>
          <w:szCs w:val="22"/>
        </w:rPr>
        <w:t xml:space="preserve">a </w:t>
      </w:r>
      <w:r>
        <w:rPr>
          <w:rFonts w:ascii="Arial" w:hAnsi="Arial"/>
          <w:sz w:val="22"/>
        </w:rPr>
        <w:t>el. maschile (a coppie)</w:t>
      </w:r>
    </w:p>
    <w:p w:rsidR="0036457A" w:rsidRDefault="0036457A" w:rsidP="0036457A">
      <w:pPr>
        <w:rPr>
          <w:rFonts w:ascii="Arial" w:hAnsi="Arial"/>
          <w:sz w:val="22"/>
        </w:rPr>
      </w:pPr>
      <w:r>
        <w:rPr>
          <w:rFonts w:ascii="Arial" w:hAnsi="Arial"/>
          <w:b/>
          <w:bCs/>
          <w:sz w:val="22"/>
        </w:rPr>
        <w:t>E</w:t>
      </w:r>
      <w:r>
        <w:rPr>
          <w:rFonts w:ascii="Arial" w:hAnsi="Arial"/>
          <w:b/>
          <w:bCs/>
          <w:sz w:val="22"/>
        </w:rPr>
        <w:tab/>
      </w:r>
      <w:r>
        <w:rPr>
          <w:rFonts w:ascii="Arial" w:hAnsi="Arial"/>
          <w:sz w:val="22"/>
        </w:rPr>
        <w:t>5</w:t>
      </w:r>
      <w:r>
        <w:rPr>
          <w:rFonts w:ascii="Arial" w:hAnsi="Arial"/>
          <w:position w:val="6"/>
          <w:sz w:val="22"/>
          <w:szCs w:val="22"/>
        </w:rPr>
        <w:t xml:space="preserve">a </w:t>
      </w:r>
      <w:r>
        <w:rPr>
          <w:rFonts w:ascii="Arial" w:hAnsi="Arial"/>
          <w:sz w:val="22"/>
        </w:rPr>
        <w:t>elementare femminile (individuale)</w:t>
      </w:r>
      <w:r>
        <w:rPr>
          <w:rFonts w:ascii="Arial" w:hAnsi="Arial"/>
          <w:sz w:val="22"/>
        </w:rPr>
        <w:tab/>
      </w:r>
      <w:r>
        <w:rPr>
          <w:rFonts w:ascii="Arial" w:hAnsi="Arial"/>
          <w:b/>
          <w:bCs/>
          <w:sz w:val="22"/>
        </w:rPr>
        <w:t>F</w:t>
      </w:r>
      <w:r>
        <w:rPr>
          <w:rFonts w:ascii="Arial" w:hAnsi="Arial"/>
          <w:sz w:val="22"/>
        </w:rPr>
        <w:tab/>
        <w:t>5</w:t>
      </w:r>
      <w:r>
        <w:rPr>
          <w:rFonts w:ascii="Arial" w:hAnsi="Arial"/>
          <w:position w:val="6"/>
          <w:sz w:val="22"/>
          <w:szCs w:val="22"/>
        </w:rPr>
        <w:t xml:space="preserve">a </w:t>
      </w:r>
      <w:r>
        <w:rPr>
          <w:rFonts w:ascii="Arial" w:hAnsi="Arial"/>
          <w:sz w:val="22"/>
        </w:rPr>
        <w:t>el. maschile (individuale)</w:t>
      </w:r>
    </w:p>
    <w:p w:rsidR="0036457A" w:rsidRDefault="0036457A" w:rsidP="0036457A">
      <w:pPr>
        <w:ind w:left="708" w:hanging="708"/>
        <w:rPr>
          <w:rFonts w:ascii="Arial" w:hAnsi="Arial"/>
          <w:sz w:val="22"/>
        </w:rPr>
      </w:pPr>
      <w:r>
        <w:rPr>
          <w:rFonts w:ascii="Arial" w:hAnsi="Arial"/>
          <w:b/>
          <w:bCs/>
        </w:rPr>
        <w:t>G</w:t>
      </w:r>
      <w:r>
        <w:rPr>
          <w:rFonts w:ascii="Arial" w:hAnsi="Arial"/>
          <w:b/>
          <w:bCs/>
        </w:rPr>
        <w:tab/>
      </w:r>
      <w:r>
        <w:rPr>
          <w:rFonts w:ascii="Arial" w:hAnsi="Arial"/>
          <w:sz w:val="22"/>
        </w:rPr>
        <w:t>scuole medie femminile (individuale)</w:t>
      </w:r>
      <w:r>
        <w:rPr>
          <w:rFonts w:ascii="Arial" w:hAnsi="Arial"/>
          <w:sz w:val="22"/>
        </w:rPr>
        <w:tab/>
      </w:r>
      <w:r>
        <w:rPr>
          <w:rFonts w:ascii="Arial" w:hAnsi="Arial"/>
          <w:b/>
          <w:bCs/>
          <w:sz w:val="22"/>
        </w:rPr>
        <w:t>H</w:t>
      </w:r>
      <w:r>
        <w:rPr>
          <w:rFonts w:ascii="Arial" w:hAnsi="Arial"/>
          <w:b/>
          <w:bCs/>
          <w:sz w:val="22"/>
        </w:rPr>
        <w:tab/>
      </w:r>
      <w:r>
        <w:rPr>
          <w:rFonts w:ascii="Arial" w:hAnsi="Arial"/>
          <w:sz w:val="22"/>
        </w:rPr>
        <w:t>scuole medie maschile (individuale)</w:t>
      </w:r>
    </w:p>
    <w:p w:rsidR="0036457A" w:rsidRDefault="0036457A" w:rsidP="0036457A">
      <w:pPr>
        <w:ind w:left="708" w:hanging="708"/>
        <w:rPr>
          <w:rFonts w:ascii="Arial" w:hAnsi="Arial"/>
          <w:sz w:val="22"/>
        </w:rPr>
      </w:pPr>
      <w:r>
        <w:rPr>
          <w:rFonts w:ascii="Arial" w:hAnsi="Arial"/>
          <w:b/>
          <w:bCs/>
          <w:sz w:val="22"/>
        </w:rPr>
        <w:t>L</w:t>
      </w:r>
      <w:r>
        <w:rPr>
          <w:rFonts w:ascii="Arial" w:hAnsi="Arial"/>
          <w:b/>
          <w:bCs/>
          <w:sz w:val="22"/>
        </w:rPr>
        <w:tab/>
      </w:r>
      <w:r>
        <w:rPr>
          <w:rFonts w:ascii="Arial" w:hAnsi="Arial"/>
          <w:sz w:val="22"/>
        </w:rPr>
        <w:t>adulti (docenti, mamme, papà, ospiti, VIP - individuale)</w:t>
      </w:r>
    </w:p>
    <w:p w:rsidR="0036457A" w:rsidRDefault="0036457A" w:rsidP="0036457A">
      <w:pPr>
        <w:pStyle w:val="Rientrocorpodeltesto2"/>
        <w:ind w:left="0"/>
      </w:pPr>
    </w:p>
    <w:p w:rsidR="0036457A" w:rsidRDefault="0036457A" w:rsidP="0036457A">
      <w:pPr>
        <w:pStyle w:val="Rientrocorpodeltesto2"/>
        <w:ind w:left="0"/>
      </w:pPr>
      <w:r>
        <w:t xml:space="preserve">Sui percorsi A – D è possibile correre pure individualmente. </w:t>
      </w:r>
    </w:p>
    <w:p w:rsidR="0036457A" w:rsidRDefault="0036457A" w:rsidP="0036457A">
      <w:pPr>
        <w:pStyle w:val="Rientrocorpodeltesto2"/>
        <w:ind w:left="0"/>
      </w:pPr>
    </w:p>
    <w:p w:rsidR="0036457A" w:rsidRDefault="00A255FC" w:rsidP="0036457A">
      <w:pPr>
        <w:pStyle w:val="Rientrocorpodeltesto2"/>
        <w:ind w:left="0"/>
      </w:pPr>
      <w:r>
        <w:rPr>
          <w:noProof/>
          <w:lang w:val="it-CH" w:eastAsia="it-CH"/>
        </w:rPr>
        <w:drawing>
          <wp:anchor distT="0" distB="0" distL="114300" distR="114300" simplePos="0" relativeHeight="251659264" behindDoc="0" locked="0" layoutInCell="1" allowOverlap="1">
            <wp:simplePos x="0" y="0"/>
            <wp:positionH relativeFrom="column">
              <wp:posOffset>5486400</wp:posOffset>
            </wp:positionH>
            <wp:positionV relativeFrom="paragraph">
              <wp:posOffset>801370</wp:posOffset>
            </wp:positionV>
            <wp:extent cx="609600" cy="552450"/>
            <wp:effectExtent l="19050" t="0" r="0" b="0"/>
            <wp:wrapNone/>
            <wp:docPr id="3" name="Immagine 3" descr="TL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TL6b"/>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609600" cy="552450"/>
                    </a:xfrm>
                    <a:prstGeom prst="rect">
                      <a:avLst/>
                    </a:prstGeom>
                    <a:noFill/>
                    <a:ln w="9525">
                      <a:noFill/>
                      <a:miter lim="800000"/>
                      <a:headEnd/>
                      <a:tailEnd/>
                    </a:ln>
                  </pic:spPr>
                </pic:pic>
              </a:graphicData>
            </a:graphic>
          </wp:anchor>
        </w:drawing>
      </w:r>
      <w:r w:rsidR="0036457A">
        <w:t xml:space="preserve">I percorsi sono adatti alle capacità dei ragazzi. Presupposto per vivere una bella esperienza è conoscere i simboli principali di una carta di corsa d’orientamento. </w:t>
      </w:r>
    </w:p>
    <w:p w:rsidR="0036457A" w:rsidRDefault="0036457A" w:rsidP="0036457A">
      <w:pPr>
        <w:rPr>
          <w:rFonts w:ascii="Arial" w:hAnsi="Arial"/>
          <w:sz w:val="22"/>
        </w:rPr>
      </w:pPr>
    </w:p>
    <w:p w:rsidR="0036457A" w:rsidRDefault="0036457A" w:rsidP="0036457A">
      <w:pPr>
        <w:ind w:left="2124" w:hanging="2124"/>
        <w:rPr>
          <w:rFonts w:ascii="Arial" w:hAnsi="Arial"/>
          <w:sz w:val="22"/>
        </w:rPr>
      </w:pPr>
      <w:r>
        <w:rPr>
          <w:rFonts w:ascii="Arial" w:hAnsi="Arial"/>
          <w:b/>
          <w:sz w:val="22"/>
        </w:rPr>
        <w:t>Carta</w:t>
      </w:r>
      <w:r>
        <w:rPr>
          <w:rFonts w:ascii="Arial" w:hAnsi="Arial"/>
          <w:sz w:val="22"/>
        </w:rPr>
        <w:tab/>
        <w:t xml:space="preserve">Centro Scolastico  1:2'000 o Aurigeno 1:5000 aggiornate nel 2012 </w:t>
      </w:r>
    </w:p>
    <w:p w:rsidR="0036457A" w:rsidRDefault="00A255FC" w:rsidP="0036457A">
      <w:pPr>
        <w:ind w:left="2124" w:hanging="2124"/>
        <w:rPr>
          <w:rFonts w:ascii="Arial" w:hAnsi="Arial"/>
          <w:b/>
          <w:sz w:val="22"/>
        </w:rPr>
      </w:pPr>
      <w:r>
        <w:rPr>
          <w:noProof/>
          <w:lang w:val="it-CH" w:eastAsia="it-CH"/>
        </w:rPr>
        <w:drawing>
          <wp:anchor distT="0" distB="0" distL="114300" distR="114300" simplePos="0" relativeHeight="251658240" behindDoc="0" locked="0" layoutInCell="1" allowOverlap="1">
            <wp:simplePos x="0" y="0"/>
            <wp:positionH relativeFrom="column">
              <wp:posOffset>5143500</wp:posOffset>
            </wp:positionH>
            <wp:positionV relativeFrom="paragraph">
              <wp:posOffset>-5080</wp:posOffset>
            </wp:positionV>
            <wp:extent cx="609600" cy="552450"/>
            <wp:effectExtent l="19050" t="0" r="0" b="0"/>
            <wp:wrapNone/>
            <wp:docPr id="14" name="Immagine 2" descr="TL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TL6b"/>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609600" cy="552450"/>
                    </a:xfrm>
                    <a:prstGeom prst="rect">
                      <a:avLst/>
                    </a:prstGeom>
                    <a:noFill/>
                    <a:ln w="9525">
                      <a:noFill/>
                      <a:miter lim="800000"/>
                      <a:headEnd/>
                      <a:tailEnd/>
                    </a:ln>
                  </pic:spPr>
                </pic:pic>
              </a:graphicData>
            </a:graphic>
          </wp:anchor>
        </w:drawing>
      </w:r>
    </w:p>
    <w:p w:rsidR="0036457A" w:rsidRDefault="00A255FC" w:rsidP="0036457A">
      <w:pPr>
        <w:rPr>
          <w:rFonts w:ascii="Arial" w:hAnsi="Arial"/>
          <w:sz w:val="22"/>
        </w:rPr>
      </w:pPr>
      <w:r>
        <w:rPr>
          <w:noProof/>
          <w:lang w:val="it-CH" w:eastAsia="it-CH"/>
        </w:rPr>
        <w:drawing>
          <wp:anchor distT="0" distB="0" distL="114300" distR="114300" simplePos="0" relativeHeight="251657216" behindDoc="0" locked="0" layoutInCell="1" allowOverlap="1">
            <wp:simplePos x="0" y="0"/>
            <wp:positionH relativeFrom="column">
              <wp:posOffset>4686300</wp:posOffset>
            </wp:positionH>
            <wp:positionV relativeFrom="paragraph">
              <wp:posOffset>16510</wp:posOffset>
            </wp:positionV>
            <wp:extent cx="609600" cy="552450"/>
            <wp:effectExtent l="19050" t="0" r="0" b="0"/>
            <wp:wrapNone/>
            <wp:docPr id="13" name="Immagine 1" descr="TL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TL6b"/>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609600" cy="552450"/>
                    </a:xfrm>
                    <a:prstGeom prst="rect">
                      <a:avLst/>
                    </a:prstGeom>
                    <a:noFill/>
                    <a:ln w="9525">
                      <a:noFill/>
                      <a:miter lim="800000"/>
                      <a:headEnd/>
                      <a:tailEnd/>
                    </a:ln>
                  </pic:spPr>
                </pic:pic>
              </a:graphicData>
            </a:graphic>
          </wp:anchor>
        </w:drawing>
      </w:r>
      <w:r w:rsidR="0036457A">
        <w:rPr>
          <w:rFonts w:ascii="Arial" w:hAnsi="Arial"/>
          <w:b/>
          <w:sz w:val="22"/>
        </w:rPr>
        <w:t>Programma</w:t>
      </w:r>
      <w:r w:rsidR="0036457A">
        <w:rPr>
          <w:rFonts w:ascii="Arial" w:hAnsi="Arial"/>
          <w:sz w:val="22"/>
        </w:rPr>
        <w:tab/>
      </w:r>
      <w:r w:rsidR="0036457A">
        <w:rPr>
          <w:rFonts w:ascii="Arial" w:hAnsi="Arial"/>
          <w:sz w:val="22"/>
        </w:rPr>
        <w:tab/>
        <w:t>08.30 prime partenze, poi orario continuato fino alle</w:t>
      </w:r>
    </w:p>
    <w:p w:rsidR="0036457A" w:rsidRDefault="0036457A" w:rsidP="0036457A">
      <w:pPr>
        <w:rPr>
          <w:rFonts w:ascii="Arial" w:hAnsi="Arial"/>
          <w:sz w:val="22"/>
        </w:rPr>
      </w:pPr>
      <w:r>
        <w:rPr>
          <w:rFonts w:ascii="Arial" w:hAnsi="Arial"/>
          <w:sz w:val="22"/>
        </w:rPr>
        <w:tab/>
      </w:r>
      <w:r>
        <w:rPr>
          <w:rFonts w:ascii="Arial" w:hAnsi="Arial"/>
          <w:sz w:val="22"/>
        </w:rPr>
        <w:tab/>
      </w:r>
      <w:r>
        <w:rPr>
          <w:rFonts w:ascii="Arial" w:hAnsi="Arial"/>
          <w:sz w:val="22"/>
        </w:rPr>
        <w:tab/>
        <w:t>14.30 ultime partenze</w:t>
      </w:r>
    </w:p>
    <w:p w:rsidR="0036457A" w:rsidRDefault="0036457A" w:rsidP="0036457A">
      <w:pPr>
        <w:rPr>
          <w:rFonts w:ascii="Arial" w:hAnsi="Arial"/>
          <w:sz w:val="22"/>
        </w:rPr>
      </w:pPr>
      <w:r>
        <w:rPr>
          <w:rFonts w:ascii="Arial" w:hAnsi="Arial"/>
          <w:sz w:val="22"/>
        </w:rPr>
        <w:tab/>
      </w:r>
      <w:r>
        <w:rPr>
          <w:rFonts w:ascii="Arial" w:hAnsi="Arial"/>
          <w:sz w:val="22"/>
        </w:rPr>
        <w:tab/>
      </w:r>
      <w:r>
        <w:rPr>
          <w:rFonts w:ascii="Arial" w:hAnsi="Arial"/>
          <w:sz w:val="22"/>
        </w:rPr>
        <w:tab/>
        <w:t>15.00 ca. premiazione</w:t>
      </w:r>
    </w:p>
    <w:p w:rsidR="0036457A" w:rsidRDefault="0036457A" w:rsidP="0036457A">
      <w:pPr>
        <w:rPr>
          <w:rFonts w:ascii="Arial" w:hAnsi="Arial"/>
          <w:sz w:val="22"/>
        </w:rPr>
      </w:pPr>
    </w:p>
    <w:p w:rsidR="0036457A" w:rsidRDefault="0036457A" w:rsidP="0036457A">
      <w:pPr>
        <w:ind w:left="2124" w:hanging="2124"/>
        <w:rPr>
          <w:rFonts w:ascii="Arial" w:hAnsi="Arial"/>
          <w:sz w:val="22"/>
        </w:rPr>
      </w:pPr>
      <w:r>
        <w:rPr>
          <w:rFonts w:ascii="Arial" w:hAnsi="Arial"/>
          <w:b/>
          <w:sz w:val="22"/>
        </w:rPr>
        <w:t>Pranzo</w:t>
      </w:r>
      <w:r>
        <w:rPr>
          <w:rFonts w:ascii="Arial" w:hAnsi="Arial"/>
          <w:sz w:val="22"/>
        </w:rPr>
        <w:t xml:space="preserve"> </w:t>
      </w:r>
      <w:r>
        <w:rPr>
          <w:rFonts w:ascii="Arial" w:hAnsi="Arial"/>
          <w:sz w:val="22"/>
        </w:rPr>
        <w:tab/>
        <w:t xml:space="preserve">al sacco </w:t>
      </w:r>
    </w:p>
    <w:p w:rsidR="0036457A" w:rsidRDefault="0036457A" w:rsidP="0036457A">
      <w:pPr>
        <w:rPr>
          <w:rFonts w:ascii="Arial" w:hAnsi="Arial"/>
          <w:sz w:val="22"/>
        </w:rPr>
      </w:pPr>
    </w:p>
    <w:p w:rsidR="0036457A" w:rsidRDefault="0036457A" w:rsidP="0036457A">
      <w:pPr>
        <w:ind w:left="2124" w:hanging="2124"/>
        <w:rPr>
          <w:rFonts w:ascii="Arial" w:hAnsi="Arial"/>
          <w:sz w:val="22"/>
        </w:rPr>
      </w:pPr>
      <w:r>
        <w:rPr>
          <w:rFonts w:ascii="Arial" w:hAnsi="Arial"/>
          <w:b/>
          <w:sz w:val="22"/>
        </w:rPr>
        <w:t>Meteo</w:t>
      </w:r>
      <w:r>
        <w:rPr>
          <w:rFonts w:ascii="Arial" w:hAnsi="Arial"/>
          <w:sz w:val="22"/>
        </w:rPr>
        <w:tab/>
        <w:t>la giornata si svolge con qualsiasi tempo, in caso di cattivo tempo portare la mantellina o la k-way (ci sarà anche la possibilità di usufruire degli spogliatoi in caso di pioggia).</w:t>
      </w:r>
    </w:p>
    <w:p w:rsidR="0036457A" w:rsidRDefault="0036457A" w:rsidP="0036457A">
      <w:pPr>
        <w:rPr>
          <w:rFonts w:ascii="Arial" w:hAnsi="Arial"/>
          <w:b/>
          <w:sz w:val="22"/>
        </w:rPr>
      </w:pPr>
    </w:p>
    <w:p w:rsidR="0036457A" w:rsidRDefault="0036457A" w:rsidP="0036457A">
      <w:pPr>
        <w:ind w:left="2124" w:hanging="2124"/>
        <w:rPr>
          <w:rFonts w:ascii="Arial" w:hAnsi="Arial"/>
          <w:sz w:val="22"/>
        </w:rPr>
      </w:pPr>
      <w:r>
        <w:rPr>
          <w:rFonts w:ascii="Arial" w:hAnsi="Arial"/>
          <w:b/>
          <w:sz w:val="22"/>
        </w:rPr>
        <w:t>Premiazione</w:t>
      </w:r>
      <w:r>
        <w:rPr>
          <w:rFonts w:ascii="Arial" w:hAnsi="Arial"/>
          <w:sz w:val="22"/>
        </w:rPr>
        <w:tab/>
        <w:t>Premi ai primi tre di ogni categoria (A – H) , Premio ricordo ad ogni partecipante.</w:t>
      </w:r>
    </w:p>
    <w:p w:rsidR="0036457A" w:rsidRDefault="0036457A" w:rsidP="0036457A">
      <w:pPr>
        <w:rPr>
          <w:rFonts w:ascii="Arial" w:hAnsi="Arial"/>
          <w:sz w:val="22"/>
        </w:rPr>
      </w:pPr>
      <w:r>
        <w:rPr>
          <w:rFonts w:ascii="Arial" w:hAnsi="Arial"/>
          <w:sz w:val="22"/>
        </w:rPr>
        <w:tab/>
      </w:r>
      <w:r>
        <w:rPr>
          <w:rFonts w:ascii="Arial" w:hAnsi="Arial"/>
          <w:sz w:val="22"/>
        </w:rPr>
        <w:tab/>
      </w:r>
      <w:r>
        <w:rPr>
          <w:rFonts w:ascii="Arial" w:hAnsi="Arial"/>
          <w:sz w:val="22"/>
        </w:rPr>
        <w:tab/>
        <w:t xml:space="preserve">Classifiche complete e fotografie al sito </w:t>
      </w:r>
      <w:hyperlink r:id="rId10" w:history="1">
        <w:r>
          <w:rPr>
            <w:rStyle w:val="Collegamentoipertestuale"/>
            <w:rFonts w:ascii="Arial" w:hAnsi="Arial"/>
            <w:sz w:val="22"/>
          </w:rPr>
          <w:t>www.solv.ch/scool</w:t>
        </w:r>
      </w:hyperlink>
      <w:r>
        <w:rPr>
          <w:rFonts w:ascii="Arial" w:hAnsi="Arial"/>
          <w:sz w:val="22"/>
        </w:rPr>
        <w:t xml:space="preserve"> e </w:t>
      </w:r>
    </w:p>
    <w:p w:rsidR="0036457A" w:rsidRDefault="0036457A" w:rsidP="0036457A">
      <w:pPr>
        <w:ind w:left="1416" w:firstLine="708"/>
        <w:rPr>
          <w:rFonts w:ascii="Arial" w:hAnsi="Arial"/>
          <w:sz w:val="22"/>
        </w:rPr>
      </w:pPr>
      <w:r>
        <w:rPr>
          <w:rFonts w:ascii="Arial" w:hAnsi="Arial"/>
          <w:sz w:val="22"/>
        </w:rPr>
        <w:t>www.asti-ticino.ch&gt;orientamento&gt;scool</w:t>
      </w:r>
    </w:p>
    <w:p w:rsidR="0036457A" w:rsidRDefault="0036457A" w:rsidP="0036457A">
      <w:pPr>
        <w:rPr>
          <w:rFonts w:ascii="Arial" w:hAnsi="Arial"/>
          <w:sz w:val="22"/>
        </w:rPr>
      </w:pPr>
    </w:p>
    <w:p w:rsidR="0036457A" w:rsidRDefault="0036457A" w:rsidP="0036457A">
      <w:pPr>
        <w:ind w:left="2124" w:hanging="2124"/>
        <w:rPr>
          <w:rFonts w:ascii="Arial" w:hAnsi="Arial"/>
          <w:sz w:val="22"/>
        </w:rPr>
      </w:pPr>
      <w:r>
        <w:rPr>
          <w:rFonts w:ascii="Arial" w:hAnsi="Arial"/>
          <w:b/>
          <w:sz w:val="22"/>
        </w:rPr>
        <w:t>Rifornimento</w:t>
      </w:r>
      <w:r>
        <w:rPr>
          <w:rFonts w:ascii="Arial" w:hAnsi="Arial"/>
          <w:b/>
          <w:sz w:val="22"/>
        </w:rPr>
        <w:tab/>
      </w:r>
      <w:r>
        <w:rPr>
          <w:rFonts w:ascii="Arial" w:hAnsi="Arial"/>
          <w:sz w:val="22"/>
        </w:rPr>
        <w:t>sarà offerta una bibita alla fine della corsa a ciascun partecipante.</w:t>
      </w:r>
    </w:p>
    <w:p w:rsidR="0036457A" w:rsidRDefault="0036457A" w:rsidP="0036457A">
      <w:pPr>
        <w:ind w:left="2124" w:hanging="2124"/>
        <w:rPr>
          <w:rFonts w:ascii="Arial" w:hAnsi="Arial"/>
          <w:b/>
          <w:sz w:val="22"/>
        </w:rPr>
      </w:pPr>
    </w:p>
    <w:p w:rsidR="0036457A" w:rsidRDefault="0036457A" w:rsidP="0036457A">
      <w:pPr>
        <w:ind w:left="2124" w:hanging="2124"/>
        <w:rPr>
          <w:rFonts w:ascii="Arial" w:hAnsi="Arial"/>
          <w:sz w:val="22"/>
        </w:rPr>
      </w:pPr>
      <w:r>
        <w:rPr>
          <w:rFonts w:ascii="Arial" w:hAnsi="Arial"/>
          <w:b/>
          <w:sz w:val="22"/>
        </w:rPr>
        <w:t>Servizio sanitario</w:t>
      </w:r>
      <w:r>
        <w:rPr>
          <w:rFonts w:ascii="Arial" w:hAnsi="Arial"/>
          <w:b/>
          <w:sz w:val="22"/>
        </w:rPr>
        <w:tab/>
      </w:r>
      <w:r>
        <w:rPr>
          <w:rFonts w:ascii="Arial" w:hAnsi="Arial"/>
          <w:sz w:val="22"/>
        </w:rPr>
        <w:t>presente sul posto.</w:t>
      </w:r>
    </w:p>
    <w:p w:rsidR="0036457A" w:rsidRDefault="0036457A" w:rsidP="0036457A">
      <w:pPr>
        <w:rPr>
          <w:rFonts w:ascii="Arial" w:hAnsi="Arial"/>
          <w:sz w:val="22"/>
        </w:rPr>
      </w:pPr>
    </w:p>
    <w:p w:rsidR="0036457A" w:rsidRDefault="0036457A" w:rsidP="0036457A">
      <w:pPr>
        <w:rPr>
          <w:rFonts w:ascii="Arial" w:hAnsi="Arial"/>
          <w:sz w:val="22"/>
        </w:rPr>
      </w:pPr>
      <w:r>
        <w:rPr>
          <w:rFonts w:ascii="Arial" w:hAnsi="Arial"/>
          <w:b/>
          <w:sz w:val="22"/>
        </w:rPr>
        <w:lastRenderedPageBreak/>
        <w:t>Assicurazione</w:t>
      </w:r>
      <w:r>
        <w:rPr>
          <w:rFonts w:ascii="Arial" w:hAnsi="Arial"/>
          <w:sz w:val="22"/>
        </w:rPr>
        <w:t xml:space="preserve"> </w:t>
      </w:r>
      <w:r>
        <w:rPr>
          <w:rFonts w:ascii="Arial" w:hAnsi="Arial"/>
          <w:sz w:val="22"/>
        </w:rPr>
        <w:tab/>
        <w:t>a carico del singolo partecipante (o scuola)</w:t>
      </w:r>
    </w:p>
    <w:p w:rsidR="0036457A" w:rsidRDefault="0036457A" w:rsidP="0036457A">
      <w:pPr>
        <w:ind w:left="2124" w:hanging="2124"/>
        <w:rPr>
          <w:rFonts w:ascii="Arial" w:hAnsi="Arial"/>
          <w:b/>
          <w:sz w:val="22"/>
        </w:rPr>
      </w:pPr>
    </w:p>
    <w:p w:rsidR="0036457A" w:rsidRDefault="0036457A" w:rsidP="0036457A">
      <w:pPr>
        <w:ind w:left="2124" w:hanging="2124"/>
        <w:rPr>
          <w:rFonts w:ascii="Arial" w:hAnsi="Arial"/>
          <w:sz w:val="22"/>
        </w:rPr>
      </w:pPr>
      <w:r>
        <w:rPr>
          <w:rFonts w:ascii="Arial" w:hAnsi="Arial"/>
          <w:b/>
          <w:sz w:val="22"/>
        </w:rPr>
        <w:t>Costi</w:t>
      </w:r>
      <w:r>
        <w:rPr>
          <w:rFonts w:ascii="Arial" w:hAnsi="Arial"/>
          <w:b/>
          <w:sz w:val="22"/>
        </w:rPr>
        <w:tab/>
      </w:r>
      <w:r>
        <w:rPr>
          <w:rFonts w:ascii="Arial" w:hAnsi="Arial"/>
          <w:sz w:val="22"/>
        </w:rPr>
        <w:t>a carico degli organizzatori, salvo trasporto ad Aurigeno, che è a carico delle scuole.</w:t>
      </w:r>
    </w:p>
    <w:p w:rsidR="0036457A" w:rsidRDefault="0036457A" w:rsidP="0036457A">
      <w:pPr>
        <w:rPr>
          <w:rFonts w:ascii="Arial" w:hAnsi="Arial"/>
          <w:sz w:val="22"/>
        </w:rPr>
      </w:pPr>
    </w:p>
    <w:p w:rsidR="0036457A" w:rsidRPr="008E33CC" w:rsidRDefault="0036457A" w:rsidP="0036457A">
      <w:pPr>
        <w:ind w:left="2124" w:hanging="2124"/>
        <w:rPr>
          <w:rFonts w:ascii="Arial" w:hAnsi="Arial"/>
          <w:b/>
          <w:sz w:val="22"/>
        </w:rPr>
      </w:pPr>
      <w:r>
        <w:rPr>
          <w:rFonts w:ascii="Arial" w:hAnsi="Arial"/>
          <w:b/>
          <w:sz w:val="22"/>
        </w:rPr>
        <w:t>Iscrizioni</w:t>
      </w:r>
      <w:r>
        <w:rPr>
          <w:rFonts w:ascii="Arial" w:hAnsi="Arial"/>
          <w:sz w:val="22"/>
        </w:rPr>
        <w:tab/>
        <w:t xml:space="preserve">tramite il formulario allegato entro il </w:t>
      </w:r>
      <w:r>
        <w:rPr>
          <w:rFonts w:ascii="Arial" w:hAnsi="Arial"/>
          <w:b/>
          <w:sz w:val="22"/>
        </w:rPr>
        <w:t>15 aprile 2012</w:t>
      </w:r>
      <w:r w:rsidRPr="008E33CC">
        <w:rPr>
          <w:rFonts w:ascii="Arial" w:hAnsi="Arial"/>
          <w:b/>
          <w:sz w:val="22"/>
        </w:rPr>
        <w:t xml:space="preserve">. Liste allievi sono da inviare entro il 13 maggio 2012. </w:t>
      </w:r>
    </w:p>
    <w:p w:rsidR="0036457A" w:rsidRDefault="0036457A" w:rsidP="0036457A">
      <w:pPr>
        <w:rPr>
          <w:rFonts w:ascii="Arial" w:hAnsi="Arial"/>
          <w:sz w:val="22"/>
        </w:rPr>
      </w:pPr>
    </w:p>
    <w:p w:rsidR="0036457A" w:rsidRDefault="0036457A" w:rsidP="0036457A">
      <w:pPr>
        <w:ind w:left="2124" w:hanging="2124"/>
        <w:rPr>
          <w:rFonts w:ascii="Arial" w:hAnsi="Arial"/>
          <w:sz w:val="22"/>
        </w:rPr>
      </w:pPr>
      <w:r>
        <w:rPr>
          <w:rFonts w:ascii="Arial" w:hAnsi="Arial"/>
          <w:b/>
          <w:sz w:val="22"/>
        </w:rPr>
        <w:t>Informazioni</w:t>
      </w:r>
      <w:r>
        <w:rPr>
          <w:rFonts w:ascii="Arial" w:hAnsi="Arial"/>
          <w:sz w:val="22"/>
        </w:rPr>
        <w:t>:</w:t>
      </w:r>
      <w:r>
        <w:rPr>
          <w:rFonts w:ascii="Arial" w:hAnsi="Arial"/>
          <w:sz w:val="22"/>
        </w:rPr>
        <w:tab/>
        <w:t>Antonio Guglielmetti, 091 753 18 87 o 079 414 86 86 o pguglielmetti@bluewin.ch</w:t>
      </w:r>
    </w:p>
    <w:p w:rsidR="0036457A" w:rsidRDefault="0036457A" w:rsidP="0036457A">
      <w:pPr>
        <w:ind w:left="1416" w:firstLine="708"/>
        <w:rPr>
          <w:rFonts w:ascii="Arial" w:hAnsi="Arial"/>
          <w:sz w:val="22"/>
        </w:rPr>
      </w:pPr>
      <w:r>
        <w:rPr>
          <w:rFonts w:ascii="Arial" w:hAnsi="Arial"/>
          <w:sz w:val="22"/>
        </w:rPr>
        <w:t xml:space="preserve">Consultate pure ogni tanto anche il sito </w:t>
      </w:r>
      <w:hyperlink r:id="rId11" w:history="1">
        <w:r>
          <w:rPr>
            <w:rStyle w:val="Collegamentoipertestuale"/>
            <w:rFonts w:ascii="Arial" w:hAnsi="Arial"/>
            <w:sz w:val="22"/>
          </w:rPr>
          <w:t>www.asti-ticino.ch/scool</w:t>
        </w:r>
      </w:hyperlink>
      <w:r>
        <w:rPr>
          <w:rFonts w:ascii="Arial" w:hAnsi="Arial"/>
          <w:sz w:val="22"/>
        </w:rPr>
        <w:t xml:space="preserve"> e i quotidiani</w:t>
      </w:r>
    </w:p>
    <w:p w:rsidR="0036457A" w:rsidRDefault="0036457A" w:rsidP="0036457A">
      <w:pPr>
        <w:rPr>
          <w:rFonts w:ascii="Arial" w:hAnsi="Arial"/>
          <w:sz w:val="22"/>
        </w:rPr>
      </w:pPr>
    </w:p>
    <w:p w:rsidR="0036457A" w:rsidRDefault="0036457A" w:rsidP="0036457A">
      <w:pPr>
        <w:rPr>
          <w:rFonts w:ascii="Arial" w:hAnsi="Arial"/>
          <w:sz w:val="22"/>
        </w:rPr>
      </w:pPr>
      <w:r>
        <w:rPr>
          <w:rFonts w:ascii="Arial" w:hAnsi="Arial"/>
          <w:sz w:val="22"/>
        </w:rPr>
        <w:t>E ora, non vi resta che iscrivervi … vi attendiamo numerosi !!!</w:t>
      </w:r>
    </w:p>
    <w:p w:rsidR="0036457A" w:rsidRDefault="0036457A" w:rsidP="0036457A">
      <w:pPr>
        <w:rPr>
          <w:rFonts w:ascii="Arial" w:hAnsi="Arial"/>
          <w:sz w:val="22"/>
        </w:rPr>
      </w:pPr>
    </w:p>
    <w:p w:rsidR="0036457A" w:rsidRDefault="0036457A" w:rsidP="0036457A">
      <w:pPr>
        <w:ind w:left="4248" w:firstLine="708"/>
        <w:rPr>
          <w:rFonts w:ascii="Arial" w:hAnsi="Arial"/>
          <w:sz w:val="22"/>
        </w:rPr>
      </w:pPr>
      <w:r>
        <w:rPr>
          <w:rFonts w:ascii="Arial" w:hAnsi="Arial"/>
          <w:sz w:val="22"/>
        </w:rPr>
        <w:t>Per gli organizzatori del GOV Vallemaggia</w:t>
      </w:r>
    </w:p>
    <w:p w:rsidR="0036457A" w:rsidRDefault="0036457A" w:rsidP="0036457A">
      <w:pPr>
        <w:ind w:left="4248" w:firstLine="708"/>
        <w:rPr>
          <w:rFonts w:ascii="Arial" w:hAnsi="Arial"/>
          <w:sz w:val="22"/>
        </w:rPr>
      </w:pPr>
    </w:p>
    <w:p w:rsidR="0036457A" w:rsidRPr="008E33CC" w:rsidRDefault="0036457A" w:rsidP="0036457A">
      <w:pPr>
        <w:ind w:left="4248" w:firstLine="708"/>
        <w:rPr>
          <w:rFonts w:ascii="Arial" w:hAnsi="Arial"/>
          <w:sz w:val="22"/>
        </w:rPr>
      </w:pPr>
      <w:r>
        <w:rPr>
          <w:rFonts w:ascii="Arial" w:hAnsi="Arial"/>
          <w:sz w:val="22"/>
        </w:rPr>
        <w:t>Antonio Guglielmetti</w:t>
      </w:r>
      <w:bookmarkStart w:id="0" w:name="_GoBack"/>
      <w:bookmarkEnd w:id="0"/>
    </w:p>
    <w:sectPr w:rsidR="0036457A" w:rsidRPr="008E33CC">
      <w:headerReference w:type="default" r:id="rId12"/>
      <w:footerReference w:type="default" r:id="rId13"/>
      <w:pgSz w:w="11906" w:h="16838"/>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442" w:rsidRDefault="00003442">
      <w:r>
        <w:separator/>
      </w:r>
    </w:p>
  </w:endnote>
  <w:endnote w:type="continuationSeparator" w:id="0">
    <w:p w:rsidR="00003442" w:rsidRDefault="0000344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79A" w:rsidRDefault="00A255FC">
    <w:r>
      <w:rPr>
        <w:rFonts w:cs="Arial"/>
        <w:noProof/>
        <w:sz w:val="20"/>
        <w:szCs w:val="20"/>
        <w:lang w:val="it-CH" w:eastAsia="it-CH"/>
      </w:rPr>
      <w:drawing>
        <wp:inline distT="0" distB="0" distL="0" distR="0">
          <wp:extent cx="6120765" cy="839470"/>
          <wp:effectExtent l="19050" t="0" r="0" b="0"/>
          <wp:docPr id="2" name="Immagine 2" descr="sCOOL_Logoleiste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OL_Logoleiste_I"/>
                  <pic:cNvPicPr>
                    <a:picLocks noChangeAspect="1" noChangeArrowheads="1"/>
                  </pic:cNvPicPr>
                </pic:nvPicPr>
                <pic:blipFill>
                  <a:blip r:embed="rId1"/>
                  <a:srcRect/>
                  <a:stretch>
                    <a:fillRect/>
                  </a:stretch>
                </pic:blipFill>
                <pic:spPr bwMode="auto">
                  <a:xfrm>
                    <a:off x="0" y="0"/>
                    <a:ext cx="6120765" cy="83947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442" w:rsidRDefault="00003442">
      <w:r>
        <w:separator/>
      </w:r>
    </w:p>
  </w:footnote>
  <w:footnote w:type="continuationSeparator" w:id="0">
    <w:p w:rsidR="00003442" w:rsidRDefault="000034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648"/>
      <w:gridCol w:w="1980"/>
      <w:gridCol w:w="2800"/>
      <w:gridCol w:w="3426"/>
    </w:tblGrid>
    <w:tr w:rsidR="0054779A">
      <w:trPr>
        <w:trHeight w:val="1442"/>
      </w:trPr>
      <w:tc>
        <w:tcPr>
          <w:tcW w:w="1647" w:type="dxa"/>
        </w:tcPr>
        <w:p w:rsidR="0054779A" w:rsidRDefault="0054779A">
          <w:pPr>
            <w:pStyle w:val="Intestazione"/>
          </w:pPr>
          <w:r>
            <w:rPr>
              <w:noProof/>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9pt;margin-top:-2.5pt;width:71.55pt;height:69.3pt;z-index:251657216">
                <v:imagedata r:id="rId1" o:title=""/>
                <w10:wrap type="topAndBottom"/>
              </v:shape>
              <o:OLEObject Type="Embed" ProgID="MSPhotoEd.3" ShapeID="_x0000_s2060" DrawAspect="Content" ObjectID="_1385993164" r:id="rId2"/>
            </w:pict>
          </w:r>
        </w:p>
      </w:tc>
      <w:tc>
        <w:tcPr>
          <w:tcW w:w="2241" w:type="dxa"/>
        </w:tcPr>
        <w:p w:rsidR="0054779A" w:rsidRDefault="00A255FC">
          <w:pPr>
            <w:pStyle w:val="Intestazione"/>
            <w:rPr>
              <w:sz w:val="20"/>
              <w:szCs w:val="20"/>
            </w:rPr>
          </w:pPr>
          <w:r>
            <w:rPr>
              <w:noProof/>
              <w:sz w:val="20"/>
              <w:szCs w:val="20"/>
              <w:lang w:val="it-CH" w:eastAsia="it-CH"/>
            </w:rPr>
            <w:drawing>
              <wp:anchor distT="0" distB="0" distL="114300" distR="114300" simplePos="0" relativeHeight="251658240" behindDoc="0" locked="0" layoutInCell="1" allowOverlap="1">
                <wp:simplePos x="0" y="0"/>
                <wp:positionH relativeFrom="column">
                  <wp:posOffset>1003935</wp:posOffset>
                </wp:positionH>
                <wp:positionV relativeFrom="paragraph">
                  <wp:posOffset>320675</wp:posOffset>
                </wp:positionV>
                <wp:extent cx="1783080" cy="582930"/>
                <wp:effectExtent l="19050" t="0" r="762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
                        <a:srcRect/>
                        <a:stretch>
                          <a:fillRect/>
                        </a:stretch>
                      </pic:blipFill>
                      <pic:spPr bwMode="auto">
                        <a:xfrm>
                          <a:off x="0" y="0"/>
                          <a:ext cx="1783080" cy="582930"/>
                        </a:xfrm>
                        <a:prstGeom prst="rect">
                          <a:avLst/>
                        </a:prstGeom>
                        <a:noFill/>
                        <a:ln w="9525">
                          <a:noFill/>
                          <a:miter lim="800000"/>
                          <a:headEnd/>
                          <a:tailEnd/>
                        </a:ln>
                      </pic:spPr>
                    </pic:pic>
                  </a:graphicData>
                </a:graphic>
              </wp:anchor>
            </w:drawing>
          </w:r>
        </w:p>
        <w:p w:rsidR="0054779A" w:rsidRDefault="0054779A">
          <w:pPr>
            <w:pStyle w:val="Intestazione"/>
            <w:rPr>
              <w:sz w:val="20"/>
              <w:szCs w:val="20"/>
            </w:rPr>
          </w:pPr>
        </w:p>
        <w:p w:rsidR="0054779A" w:rsidRDefault="0054779A">
          <w:pPr>
            <w:pStyle w:val="Intestazione"/>
            <w:rPr>
              <w:sz w:val="20"/>
              <w:szCs w:val="20"/>
            </w:rPr>
          </w:pPr>
        </w:p>
        <w:p w:rsidR="0054779A" w:rsidRDefault="0054779A">
          <w:pPr>
            <w:pStyle w:val="Intestazione"/>
          </w:pPr>
        </w:p>
      </w:tc>
      <w:tc>
        <w:tcPr>
          <w:tcW w:w="3183" w:type="dxa"/>
        </w:tcPr>
        <w:p w:rsidR="0054779A" w:rsidRDefault="0054779A">
          <w:pPr>
            <w:pStyle w:val="Intestazione"/>
          </w:pPr>
        </w:p>
      </w:tc>
      <w:tc>
        <w:tcPr>
          <w:tcW w:w="2783" w:type="dxa"/>
        </w:tcPr>
        <w:p w:rsidR="0054779A" w:rsidRDefault="00A255FC">
          <w:pPr>
            <w:pStyle w:val="Intestazione"/>
          </w:pPr>
          <w:r>
            <w:rPr>
              <w:noProof/>
              <w:lang w:val="it-CH" w:eastAsia="it-CH"/>
            </w:rPr>
            <w:drawing>
              <wp:inline distT="0" distB="0" distL="0" distR="0">
                <wp:extent cx="2012950" cy="1167130"/>
                <wp:effectExtent l="1905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012950" cy="1167130"/>
                        </a:xfrm>
                        <a:prstGeom prst="rect">
                          <a:avLst/>
                        </a:prstGeom>
                        <a:noFill/>
                        <a:ln w="9525">
                          <a:noFill/>
                          <a:miter lim="800000"/>
                          <a:headEnd/>
                          <a:tailEnd/>
                        </a:ln>
                      </pic:spPr>
                    </pic:pic>
                  </a:graphicData>
                </a:graphic>
              </wp:inline>
            </w:drawing>
          </w:r>
        </w:p>
      </w:tc>
    </w:tr>
  </w:tbl>
  <w:p w:rsidR="0054779A" w:rsidRDefault="0054779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C2D9C"/>
    <w:multiLevelType w:val="hybridMultilevel"/>
    <w:tmpl w:val="AFAE2A76"/>
    <w:lvl w:ilvl="0">
      <w:start w:val="15"/>
      <w:numFmt w:val="bullet"/>
      <w:lvlText w:val="-"/>
      <w:lvlJc w:val="left"/>
      <w:pPr>
        <w:tabs>
          <w:tab w:val="num" w:pos="2484"/>
        </w:tabs>
        <w:ind w:left="2484" w:hanging="360"/>
      </w:pPr>
      <w:rPr>
        <w:rFonts w:ascii="Arial" w:eastAsia="Times New Roman" w:hAnsi="Arial" w:cs="Arial" w:hint="default"/>
      </w:rPr>
    </w:lvl>
    <w:lvl w:ilvl="1" w:tentative="1">
      <w:start w:val="1"/>
      <w:numFmt w:val="bullet"/>
      <w:lvlText w:val="o"/>
      <w:lvlJc w:val="left"/>
      <w:pPr>
        <w:tabs>
          <w:tab w:val="num" w:pos="3204"/>
        </w:tabs>
        <w:ind w:left="3204" w:hanging="360"/>
      </w:pPr>
      <w:rPr>
        <w:rFonts w:ascii="Courier New" w:hAnsi="Courier New" w:cs="Courier New" w:hint="default"/>
      </w:rPr>
    </w:lvl>
    <w:lvl w:ilvl="2" w:tentative="1">
      <w:start w:val="1"/>
      <w:numFmt w:val="bullet"/>
      <w:lvlText w:val=""/>
      <w:lvlJc w:val="left"/>
      <w:pPr>
        <w:tabs>
          <w:tab w:val="num" w:pos="3924"/>
        </w:tabs>
        <w:ind w:left="3924" w:hanging="360"/>
      </w:pPr>
      <w:rPr>
        <w:rFonts w:ascii="Wingdings" w:hAnsi="Wingdings" w:hint="default"/>
      </w:rPr>
    </w:lvl>
    <w:lvl w:ilvl="3" w:tentative="1">
      <w:start w:val="1"/>
      <w:numFmt w:val="bullet"/>
      <w:lvlText w:val=""/>
      <w:lvlJc w:val="left"/>
      <w:pPr>
        <w:tabs>
          <w:tab w:val="num" w:pos="4644"/>
        </w:tabs>
        <w:ind w:left="4644" w:hanging="360"/>
      </w:pPr>
      <w:rPr>
        <w:rFonts w:ascii="Symbol" w:hAnsi="Symbol" w:hint="default"/>
      </w:rPr>
    </w:lvl>
    <w:lvl w:ilvl="4" w:tentative="1">
      <w:start w:val="1"/>
      <w:numFmt w:val="bullet"/>
      <w:lvlText w:val="o"/>
      <w:lvlJc w:val="left"/>
      <w:pPr>
        <w:tabs>
          <w:tab w:val="num" w:pos="5364"/>
        </w:tabs>
        <w:ind w:left="5364" w:hanging="360"/>
      </w:pPr>
      <w:rPr>
        <w:rFonts w:ascii="Courier New" w:hAnsi="Courier New" w:cs="Courier New" w:hint="default"/>
      </w:rPr>
    </w:lvl>
    <w:lvl w:ilvl="5" w:tentative="1">
      <w:start w:val="1"/>
      <w:numFmt w:val="bullet"/>
      <w:lvlText w:val=""/>
      <w:lvlJc w:val="left"/>
      <w:pPr>
        <w:tabs>
          <w:tab w:val="num" w:pos="6084"/>
        </w:tabs>
        <w:ind w:left="6084" w:hanging="360"/>
      </w:pPr>
      <w:rPr>
        <w:rFonts w:ascii="Wingdings" w:hAnsi="Wingdings" w:hint="default"/>
      </w:rPr>
    </w:lvl>
    <w:lvl w:ilvl="6" w:tentative="1">
      <w:start w:val="1"/>
      <w:numFmt w:val="bullet"/>
      <w:lvlText w:val=""/>
      <w:lvlJc w:val="left"/>
      <w:pPr>
        <w:tabs>
          <w:tab w:val="num" w:pos="6804"/>
        </w:tabs>
        <w:ind w:left="6804" w:hanging="360"/>
      </w:pPr>
      <w:rPr>
        <w:rFonts w:ascii="Symbol" w:hAnsi="Symbol" w:hint="default"/>
      </w:rPr>
    </w:lvl>
    <w:lvl w:ilvl="7" w:tentative="1">
      <w:start w:val="1"/>
      <w:numFmt w:val="bullet"/>
      <w:lvlText w:val="o"/>
      <w:lvlJc w:val="left"/>
      <w:pPr>
        <w:tabs>
          <w:tab w:val="num" w:pos="7524"/>
        </w:tabs>
        <w:ind w:left="7524" w:hanging="360"/>
      </w:pPr>
      <w:rPr>
        <w:rFonts w:ascii="Courier New" w:hAnsi="Courier New" w:cs="Courier New" w:hint="default"/>
      </w:rPr>
    </w:lvl>
    <w:lvl w:ilvl="8" w:tentative="1">
      <w:start w:val="1"/>
      <w:numFmt w:val="bullet"/>
      <w:lvlText w:val=""/>
      <w:lvlJc w:val="left"/>
      <w:pPr>
        <w:tabs>
          <w:tab w:val="num" w:pos="8244"/>
        </w:tabs>
        <w:ind w:left="8244" w:hanging="360"/>
      </w:pPr>
      <w:rPr>
        <w:rFonts w:ascii="Wingdings" w:hAnsi="Wingdings" w:hint="default"/>
      </w:rPr>
    </w:lvl>
  </w:abstractNum>
  <w:abstractNum w:abstractNumId="1">
    <w:nsid w:val="4CF92B6B"/>
    <w:multiLevelType w:val="hybridMultilevel"/>
    <w:tmpl w:val="5B90417A"/>
    <w:lvl w:ilvl="0" w:tplc="D97AA026">
      <w:start w:val="1"/>
      <w:numFmt w:val="bullet"/>
      <w:lvlText w:val="-"/>
      <w:lvlJc w:val="left"/>
      <w:pPr>
        <w:tabs>
          <w:tab w:val="num" w:pos="2256"/>
        </w:tabs>
        <w:ind w:left="2256" w:hanging="840"/>
      </w:pPr>
      <w:rPr>
        <w:rFonts w:ascii="Times New Roman" w:eastAsia="Times New Roman" w:hAnsi="Times New Roman" w:cs="Times New Roman" w:hint="default"/>
      </w:rPr>
    </w:lvl>
    <w:lvl w:ilvl="1" w:tplc="04100003" w:tentative="1">
      <w:start w:val="1"/>
      <w:numFmt w:val="bullet"/>
      <w:lvlText w:val="o"/>
      <w:lvlJc w:val="left"/>
      <w:pPr>
        <w:tabs>
          <w:tab w:val="num" w:pos="2496"/>
        </w:tabs>
        <w:ind w:left="2496" w:hanging="360"/>
      </w:pPr>
      <w:rPr>
        <w:rFonts w:ascii="Courier New" w:hAnsi="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2">
    <w:nsid w:val="702E5876"/>
    <w:multiLevelType w:val="singleLevel"/>
    <w:tmpl w:val="0407000F"/>
    <w:lvl w:ilvl="0">
      <w:start w:val="1"/>
      <w:numFmt w:val="decimal"/>
      <w:lvlText w:val="%1."/>
      <w:lvlJc w:val="left"/>
      <w:pPr>
        <w:tabs>
          <w:tab w:val="num" w:pos="360"/>
        </w:tabs>
        <w:ind w:left="36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stylePaneFormatFilter w:val="3F01"/>
  <w:defaultTabStop w:val="708"/>
  <w:hyphenationZone w:val="283"/>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B65EB2"/>
    <w:rsid w:val="00003442"/>
    <w:rsid w:val="001036FC"/>
    <w:rsid w:val="001A6966"/>
    <w:rsid w:val="00222A68"/>
    <w:rsid w:val="003325A1"/>
    <w:rsid w:val="0036457A"/>
    <w:rsid w:val="003B2667"/>
    <w:rsid w:val="004217DD"/>
    <w:rsid w:val="00434A09"/>
    <w:rsid w:val="0054779A"/>
    <w:rsid w:val="005F0387"/>
    <w:rsid w:val="00685C02"/>
    <w:rsid w:val="00755882"/>
    <w:rsid w:val="009C50AA"/>
    <w:rsid w:val="00A255FC"/>
    <w:rsid w:val="00B65EB2"/>
    <w:rsid w:val="00D23381"/>
    <w:rsid w:val="00DD6DD9"/>
  </w:rsids>
  <m:mathPr>
    <m:mathFont m:val="Cambria Math"/>
    <m:brkBin m:val="before"/>
    <m:brkBinSub m:val="--"/>
    <m:smallFrac m:val="off"/>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CH" w:eastAsia="it-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lang w:val="it-IT" w:eastAsia="it-IT"/>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character" w:styleId="Collegamentovisitato">
    <w:name w:val="FollowedHyperlink"/>
    <w:basedOn w:val="Carpredefinitoparagrafo"/>
    <w:rPr>
      <w:color w:val="800080"/>
      <w:u w:val="single"/>
    </w:rPr>
  </w:style>
  <w:style w:type="paragraph" w:styleId="Rientrocorpodeltesto">
    <w:name w:val="Body Text Indent"/>
    <w:basedOn w:val="Normale"/>
    <w:link w:val="RientrocorpodeltestoCarattere"/>
    <w:pPr>
      <w:tabs>
        <w:tab w:val="left" w:pos="1701"/>
      </w:tabs>
      <w:ind w:left="1701" w:hanging="1701"/>
      <w:jc w:val="both"/>
    </w:pPr>
    <w:rPr>
      <w:rFonts w:ascii="Arial" w:hAnsi="Arial"/>
      <w:sz w:val="28"/>
      <w:szCs w:val="20"/>
      <w:lang w:val="de-CH" w:eastAsia="it-CH"/>
    </w:rPr>
  </w:style>
  <w:style w:type="character" w:styleId="Collegamentoipertestuale">
    <w:name w:val="Hyperlink"/>
    <w:basedOn w:val="Carpredefinitoparagrafo"/>
    <w:rPr>
      <w:color w:val="0000FF"/>
      <w:u w:val="single"/>
    </w:rPr>
  </w:style>
  <w:style w:type="paragraph" w:styleId="Rientrocorpodeltesto2">
    <w:name w:val="Body Text Indent 2"/>
    <w:basedOn w:val="Normale"/>
    <w:link w:val="Rientrocorpodeltesto2Carattere"/>
    <w:pPr>
      <w:ind w:left="1416"/>
    </w:pPr>
    <w:rPr>
      <w:rFonts w:ascii="Arial" w:hAnsi="Arial"/>
      <w:sz w:val="22"/>
    </w:rPr>
  </w:style>
  <w:style w:type="character" w:customStyle="1" w:styleId="IntestazioneCarattere">
    <w:name w:val="Intestazione Carattere"/>
    <w:basedOn w:val="Carpredefinitoparagrafo"/>
    <w:link w:val="Intestazione"/>
    <w:rsid w:val="0036457A"/>
    <w:rPr>
      <w:sz w:val="24"/>
      <w:szCs w:val="24"/>
    </w:rPr>
  </w:style>
  <w:style w:type="character" w:customStyle="1" w:styleId="RientrocorpodeltestoCarattere">
    <w:name w:val="Rientro corpo del testo Carattere"/>
    <w:basedOn w:val="Carpredefinitoparagrafo"/>
    <w:link w:val="Rientrocorpodeltesto"/>
    <w:rsid w:val="0036457A"/>
    <w:rPr>
      <w:rFonts w:ascii="Arial" w:hAnsi="Arial"/>
      <w:sz w:val="28"/>
      <w:lang w:val="de-CH" w:eastAsia="it-CH"/>
    </w:rPr>
  </w:style>
  <w:style w:type="character" w:customStyle="1" w:styleId="Rientrocorpodeltesto2Carattere">
    <w:name w:val="Rientro corpo del testo 2 Carattere"/>
    <w:basedOn w:val="Carpredefinitoparagrafo"/>
    <w:link w:val="Rientrocorpodeltesto2"/>
    <w:rsid w:val="0036457A"/>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guglielmetti@bluewin.ch"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ti-ticino.ch/scoo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olv.ch/scool" TargetMode="External"/><Relationship Id="rId4" Type="http://schemas.openxmlformats.org/officeDocument/2006/relationships/webSettings" Target="webSettings.xml"/><Relationship Id="rId9" Type="http://schemas.openxmlformats.org/officeDocument/2006/relationships/hyperlink" Target="mailto:bea.arn@ticino.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816</Words>
  <Characters>4653</Characters>
  <Application>Microsoft Office Word</Application>
  <DocSecurity>0</DocSecurity>
  <Lines>38</Lines>
  <Paragraphs>10</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Iscrizione alla C</vt:lpstr>
      <vt:lpstr>Iscrizione alla C</vt:lpstr>
    </vt:vector>
  </TitlesOfParts>
  <Company/>
  <LinksUpToDate>false</LinksUpToDate>
  <CharactersWithSpaces>5459</CharactersWithSpaces>
  <SharedDoc>false</SharedDoc>
  <HLinks>
    <vt:vector size="24" baseType="variant">
      <vt:variant>
        <vt:i4>3932265</vt:i4>
      </vt:variant>
      <vt:variant>
        <vt:i4>9</vt:i4>
      </vt:variant>
      <vt:variant>
        <vt:i4>0</vt:i4>
      </vt:variant>
      <vt:variant>
        <vt:i4>5</vt:i4>
      </vt:variant>
      <vt:variant>
        <vt:lpwstr>http://www.asti-ticino.ch/scool</vt:lpwstr>
      </vt:variant>
      <vt:variant>
        <vt:lpwstr/>
      </vt:variant>
      <vt:variant>
        <vt:i4>131081</vt:i4>
      </vt:variant>
      <vt:variant>
        <vt:i4>6</vt:i4>
      </vt:variant>
      <vt:variant>
        <vt:i4>0</vt:i4>
      </vt:variant>
      <vt:variant>
        <vt:i4>5</vt:i4>
      </vt:variant>
      <vt:variant>
        <vt:lpwstr>http://www.solv.ch/scool</vt:lpwstr>
      </vt:variant>
      <vt:variant>
        <vt:lpwstr/>
      </vt:variant>
      <vt:variant>
        <vt:i4>5636159</vt:i4>
      </vt:variant>
      <vt:variant>
        <vt:i4>3</vt:i4>
      </vt:variant>
      <vt:variant>
        <vt:i4>0</vt:i4>
      </vt:variant>
      <vt:variant>
        <vt:i4>5</vt:i4>
      </vt:variant>
      <vt:variant>
        <vt:lpwstr>mailto:bea.arn@ticino.com</vt:lpwstr>
      </vt:variant>
      <vt:variant>
        <vt:lpwstr/>
      </vt:variant>
      <vt:variant>
        <vt:i4>7536720</vt:i4>
      </vt:variant>
      <vt:variant>
        <vt:i4>0</vt:i4>
      </vt:variant>
      <vt:variant>
        <vt:i4>0</vt:i4>
      </vt:variant>
      <vt:variant>
        <vt:i4>5</vt:i4>
      </vt:variant>
      <vt:variant>
        <vt:lpwstr>mailto:pguglielmetti@bluewin.ch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Iscrizione alla C</dc:title>
  <dc:creator>Pezzati Arn</dc:creator>
  <cp:lastModifiedBy>Jonathan</cp:lastModifiedBy>
  <cp:revision>2</cp:revision>
  <cp:lastPrinted>2007-04-27T08:05:00Z</cp:lastPrinted>
  <dcterms:created xsi:type="dcterms:W3CDTF">2011-12-21T16:20:00Z</dcterms:created>
  <dcterms:modified xsi:type="dcterms:W3CDTF">2011-12-21T16:20:00Z</dcterms:modified>
</cp:coreProperties>
</file>